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numPr>
          <w:ilvl w:val="0"/>
          <w:numId w:val="0"/>
        </w:numPr>
        <w:spacing w:before="156" w:after="156"/>
        <w:ind w:left="568"/>
      </w:pPr>
      <w:r>
        <w:rPr>
          <w:rFonts w:hint="eastAsia"/>
        </w:rPr>
        <w:t>附件2、投标承诺书</w:t>
      </w:r>
    </w:p>
    <w:p>
      <w:pPr>
        <w:jc w:val="center"/>
        <w:rPr>
          <w:rFonts w:ascii="黑体" w:eastAsia="黑体"/>
          <w:b/>
          <w:sz w:val="44"/>
          <w:szCs w:val="44"/>
        </w:rPr>
      </w:pPr>
      <w:r>
        <w:rPr>
          <w:rFonts w:hint="eastAsia" w:ascii="黑体" w:eastAsia="黑体"/>
          <w:b/>
          <w:sz w:val="44"/>
          <w:szCs w:val="44"/>
        </w:rPr>
        <w:t>投 标 承 诺 书</w:t>
      </w:r>
    </w:p>
    <w:p>
      <w:pPr>
        <w:spacing w:line="56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本公司郑重承诺：</w:t>
      </w:r>
    </w:p>
    <w:p>
      <w:pPr>
        <w:spacing w:line="560" w:lineRule="exact"/>
        <w:ind w:firstLine="435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将遵循公开、公平、公正和诚实守信的原则，参加</w:t>
      </w:r>
      <w:r>
        <w:rPr>
          <w:rFonts w:hint="eastAsia" w:ascii="宋体" w:hAnsi="宋体"/>
          <w:sz w:val="24"/>
          <w:u w:val="single"/>
        </w:rPr>
        <w:t xml:space="preserve">                          </w:t>
      </w:r>
    </w:p>
    <w:p>
      <w:pPr>
        <w:spacing w:line="56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u w:val="single"/>
        </w:rPr>
        <w:t xml:space="preserve">                                            </w:t>
      </w:r>
      <w:r>
        <w:rPr>
          <w:rFonts w:hint="eastAsia" w:ascii="宋体" w:hAnsi="宋体"/>
          <w:sz w:val="24"/>
        </w:rPr>
        <w:t>项目的投标。</w:t>
      </w:r>
    </w:p>
    <w:p>
      <w:pPr>
        <w:numPr>
          <w:ilvl w:val="0"/>
          <w:numId w:val="2"/>
        </w:numPr>
        <w:tabs>
          <w:tab w:val="clear" w:pos="855"/>
        </w:tabs>
        <w:spacing w:line="560" w:lineRule="exact"/>
        <w:ind w:left="1080" w:hanging="72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不提供有违真实的材料。</w:t>
      </w:r>
    </w:p>
    <w:p>
      <w:pPr>
        <w:numPr>
          <w:ilvl w:val="0"/>
          <w:numId w:val="2"/>
        </w:numPr>
        <w:tabs>
          <w:tab w:val="clear" w:pos="855"/>
        </w:tabs>
        <w:spacing w:line="560" w:lineRule="exact"/>
        <w:ind w:left="1080" w:hanging="72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不与招标人或其他投标人串通投标，损害国家利益、社会利益或他人的合法权益。</w:t>
      </w:r>
    </w:p>
    <w:p>
      <w:pPr>
        <w:numPr>
          <w:ilvl w:val="0"/>
          <w:numId w:val="2"/>
        </w:numPr>
        <w:tabs>
          <w:tab w:val="clear" w:pos="855"/>
        </w:tabs>
        <w:spacing w:line="560" w:lineRule="exact"/>
        <w:ind w:left="1080" w:hanging="720"/>
        <w:rPr>
          <w:rFonts w:ascii="宋体" w:hAnsi="宋体"/>
          <w:sz w:val="24"/>
        </w:rPr>
      </w:pPr>
      <w:r>
        <w:rPr>
          <w:rFonts w:hint="eastAsia" w:ascii="宋体" w:hAnsi="宋体"/>
          <w:spacing w:val="-12"/>
          <w:sz w:val="24"/>
        </w:rPr>
        <w:t>不向招标人或评标委员会成员行贿，以谋取中标</w:t>
      </w:r>
      <w:r>
        <w:rPr>
          <w:rFonts w:hint="eastAsia" w:ascii="宋体" w:hAnsi="宋体"/>
          <w:sz w:val="24"/>
        </w:rPr>
        <w:t>。</w:t>
      </w:r>
    </w:p>
    <w:p>
      <w:pPr>
        <w:numPr>
          <w:ilvl w:val="0"/>
          <w:numId w:val="2"/>
        </w:numPr>
        <w:tabs>
          <w:tab w:val="clear" w:pos="855"/>
        </w:tabs>
        <w:spacing w:line="560" w:lineRule="exact"/>
        <w:ind w:left="1080" w:hanging="72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不以他人名义投标或者其他方式弄虚作假，骗取中标。</w:t>
      </w:r>
    </w:p>
    <w:p>
      <w:pPr>
        <w:numPr>
          <w:ilvl w:val="0"/>
          <w:numId w:val="2"/>
        </w:numPr>
        <w:tabs>
          <w:tab w:val="clear" w:pos="855"/>
        </w:tabs>
        <w:spacing w:line="560" w:lineRule="exact"/>
        <w:ind w:left="1080" w:hanging="72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不进行缺乏事实根据或者法律依据的投诉。</w:t>
      </w:r>
    </w:p>
    <w:p>
      <w:pPr>
        <w:numPr>
          <w:ilvl w:val="0"/>
          <w:numId w:val="2"/>
        </w:numPr>
        <w:tabs>
          <w:tab w:val="clear" w:pos="855"/>
        </w:tabs>
        <w:spacing w:line="560" w:lineRule="exact"/>
        <w:ind w:left="1080" w:hanging="72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不在投标中哄抬价格或恶意压价。</w:t>
      </w:r>
    </w:p>
    <w:p>
      <w:pPr>
        <w:numPr>
          <w:ilvl w:val="0"/>
          <w:numId w:val="2"/>
        </w:numPr>
        <w:tabs>
          <w:tab w:val="clear" w:pos="855"/>
        </w:tabs>
        <w:spacing w:line="560" w:lineRule="exact"/>
        <w:ind w:left="1080" w:hanging="72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不违反相关法律法规和工程建设强制性标准进行勘察和设计工作，加强工程建设工程的现场服务。</w:t>
      </w:r>
    </w:p>
    <w:p>
      <w:pPr>
        <w:numPr>
          <w:ilvl w:val="0"/>
          <w:numId w:val="2"/>
        </w:numPr>
        <w:tabs>
          <w:tab w:val="clear" w:pos="855"/>
        </w:tabs>
        <w:spacing w:line="560" w:lineRule="exact"/>
        <w:ind w:left="1080" w:hanging="72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不违反相关法律法规，勘察设计项目负责人应当由注册执业人员担任，并实行严格的岗位负责制。</w:t>
      </w:r>
    </w:p>
    <w:p>
      <w:pPr>
        <w:numPr>
          <w:ilvl w:val="0"/>
          <w:numId w:val="2"/>
        </w:numPr>
        <w:tabs>
          <w:tab w:val="clear" w:pos="855"/>
        </w:tabs>
        <w:spacing w:line="560" w:lineRule="exact"/>
        <w:ind w:left="1080" w:hanging="72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本公司若违反本投标承诺，愿承担相应的法律责任。</w:t>
      </w:r>
    </w:p>
    <w:p>
      <w:pPr>
        <w:numPr>
          <w:ilvl w:val="0"/>
          <w:numId w:val="2"/>
        </w:numPr>
        <w:tabs>
          <w:tab w:val="clear" w:pos="855"/>
        </w:tabs>
        <w:spacing w:line="560" w:lineRule="exact"/>
        <w:ind w:left="1080" w:hanging="72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其他承诺：</w:t>
      </w:r>
      <w:r>
        <w:rPr>
          <w:rFonts w:hint="eastAsia" w:ascii="宋体" w:hAnsi="宋体"/>
          <w:sz w:val="24"/>
          <w:u w:val="single"/>
        </w:rPr>
        <w:t xml:space="preserve">                                                  </w:t>
      </w:r>
    </w:p>
    <w:p>
      <w:pPr>
        <w:spacing w:line="560" w:lineRule="exact"/>
        <w:ind w:left="435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投标单位（盖章）：</w:t>
      </w:r>
      <w:r>
        <w:rPr>
          <w:rFonts w:hint="eastAsia" w:ascii="宋体" w:hAnsi="宋体"/>
          <w:sz w:val="24"/>
          <w:u w:val="single"/>
        </w:rPr>
        <w:t xml:space="preserve">                                                </w:t>
      </w:r>
    </w:p>
    <w:p>
      <w:pPr>
        <w:spacing w:line="560" w:lineRule="exact"/>
        <w:ind w:left="435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>法定代表人（签章）：</w:t>
      </w:r>
      <w:r>
        <w:rPr>
          <w:rFonts w:hint="eastAsia" w:ascii="宋体" w:hAnsi="宋体"/>
          <w:sz w:val="24"/>
          <w:u w:val="single"/>
        </w:rPr>
        <w:t xml:space="preserve">                                              </w:t>
      </w:r>
    </w:p>
    <w:p>
      <w:pPr>
        <w:spacing w:line="560" w:lineRule="exact"/>
        <w:ind w:left="435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拟任项目负责人（签名、盖执业章）：</w:t>
      </w:r>
      <w:r>
        <w:rPr>
          <w:rFonts w:hint="eastAsia" w:ascii="宋体" w:hAnsi="宋体"/>
          <w:sz w:val="24"/>
          <w:u w:val="single"/>
        </w:rPr>
        <w:t xml:space="preserve">                                </w:t>
      </w:r>
    </w:p>
    <w:p>
      <w:pPr>
        <w:spacing w:line="560" w:lineRule="exact"/>
        <w:ind w:left="435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拟任项目负责人手机：</w:t>
      </w:r>
      <w:r>
        <w:rPr>
          <w:rFonts w:hint="eastAsia" w:ascii="宋体" w:hAnsi="宋体"/>
          <w:sz w:val="24"/>
          <w:u w:val="single"/>
        </w:rPr>
        <w:t xml:space="preserve">                                             </w:t>
      </w:r>
    </w:p>
    <w:p>
      <w:pPr>
        <w:spacing w:line="560" w:lineRule="exact"/>
        <w:ind w:left="435"/>
        <w:jc w:val="right"/>
        <w:rPr>
          <w:rFonts w:ascii="宋体" w:hAnsi="宋体"/>
          <w:sz w:val="24"/>
        </w:rPr>
      </w:pPr>
    </w:p>
    <w:p>
      <w:pPr>
        <w:spacing w:line="560" w:lineRule="exact"/>
        <w:ind w:left="435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/>
          <w:sz w:val="24"/>
        </w:rPr>
        <w:t xml:space="preserve">       年    月    日</w:t>
      </w:r>
    </w:p>
    <w:p>
      <w:pPr>
        <w:spacing w:line="360" w:lineRule="auto"/>
        <w:jc w:val="both"/>
        <w:rPr>
          <w:rFonts w:asciiTheme="minorHAnsi" w:hAnsiTheme="minorHAnsi" w:eastAsiaTheme="minorEastAsia" w:cstheme="minorBidi"/>
          <w:b/>
          <w:bCs/>
          <w:sz w:val="28"/>
          <w:szCs w:val="22"/>
        </w:rPr>
      </w:pPr>
      <w:bookmarkStart w:id="0" w:name="_GoBack"/>
      <w:bookmarkEnd w:id="0"/>
    </w:p>
    <w:sectPr>
      <w:footerReference r:id="rId3" w:type="default"/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center"/>
    </w:pPr>
    <w:r>
      <w:rPr>
        <w:rStyle w:val="13"/>
      </w:rPr>
      <w:fldChar w:fldCharType="begin"/>
    </w:r>
    <w:r>
      <w:rPr>
        <w:rStyle w:val="13"/>
      </w:rPr>
      <w:instrText xml:space="preserve"> PAGE </w:instrText>
    </w:r>
    <w:r>
      <w:rPr>
        <w:rStyle w:val="13"/>
      </w:rPr>
      <w:fldChar w:fldCharType="separate"/>
    </w:r>
    <w:r>
      <w:rPr>
        <w:rStyle w:val="13"/>
      </w:rPr>
      <w:t>2</w:t>
    </w:r>
    <w:r>
      <w:rPr>
        <w:rStyle w:val="13"/>
      </w:rP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6B0708"/>
    <w:multiLevelType w:val="multilevel"/>
    <w:tmpl w:val="396B0708"/>
    <w:lvl w:ilvl="0" w:tentative="0">
      <w:start w:val="1"/>
      <w:numFmt w:val="japaneseCounting"/>
      <w:lvlText w:val="%1、"/>
      <w:lvlJc w:val="left"/>
      <w:pPr>
        <w:tabs>
          <w:tab w:val="left" w:pos="855"/>
        </w:tabs>
        <w:ind w:left="855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275"/>
        </w:tabs>
        <w:ind w:left="1275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695"/>
        </w:tabs>
        <w:ind w:left="1695" w:hanging="420"/>
      </w:pPr>
    </w:lvl>
    <w:lvl w:ilvl="3" w:tentative="0">
      <w:start w:val="1"/>
      <w:numFmt w:val="decimal"/>
      <w:lvlText w:val="%4."/>
      <w:lvlJc w:val="left"/>
      <w:pPr>
        <w:tabs>
          <w:tab w:val="left" w:pos="2115"/>
        </w:tabs>
        <w:ind w:left="2115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35"/>
        </w:tabs>
        <w:ind w:left="2535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955"/>
        </w:tabs>
        <w:ind w:left="2955" w:hanging="420"/>
      </w:pPr>
    </w:lvl>
    <w:lvl w:ilvl="6" w:tentative="0">
      <w:start w:val="1"/>
      <w:numFmt w:val="decimal"/>
      <w:lvlText w:val="%7."/>
      <w:lvlJc w:val="left"/>
      <w:pPr>
        <w:tabs>
          <w:tab w:val="left" w:pos="3375"/>
        </w:tabs>
        <w:ind w:left="3375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795"/>
        </w:tabs>
        <w:ind w:left="3795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215"/>
        </w:tabs>
        <w:ind w:left="4215" w:hanging="420"/>
      </w:pPr>
    </w:lvl>
  </w:abstractNum>
  <w:abstractNum w:abstractNumId="1">
    <w:nsid w:val="7BC50477"/>
    <w:multiLevelType w:val="multilevel"/>
    <w:tmpl w:val="7BC50477"/>
    <w:lvl w:ilvl="0" w:tentative="0">
      <w:start w:val="1"/>
      <w:numFmt w:val="chineseCountingThousand"/>
      <w:pStyle w:val="2"/>
      <w:suff w:val="space"/>
      <w:lvlText w:val="第%1章"/>
      <w:lvlJc w:val="center"/>
      <w:pPr>
        <w:ind w:left="0" w:firstLine="0"/>
      </w:pPr>
      <w:rPr>
        <w:rFonts w:hint="eastAsia" w:ascii="黑体" w:eastAsia="黑体"/>
        <w:b/>
        <w:i w:val="0"/>
        <w:sz w:val="44"/>
        <w:szCs w:val="44"/>
      </w:rPr>
    </w:lvl>
    <w:lvl w:ilvl="1" w:tentative="0">
      <w:start w:val="1"/>
      <w:numFmt w:val="chineseCountingThousand"/>
      <w:suff w:val="space"/>
      <w:lvlText w:val="%2."/>
      <w:lvlJc w:val="left"/>
      <w:pPr>
        <w:ind w:left="0" w:firstLine="0"/>
      </w:pPr>
      <w:rPr>
        <w:rFonts w:hint="default" w:ascii="Arial" w:hAnsi="Arial" w:eastAsia="黑体"/>
        <w:b/>
        <w:i w:val="0"/>
        <w:sz w:val="30"/>
        <w:szCs w:val="28"/>
      </w:rPr>
    </w:lvl>
    <w:lvl w:ilvl="2" w:tentative="0">
      <w:start w:val="1"/>
      <w:numFmt w:val="decimal"/>
      <w:pStyle w:val="3"/>
      <w:isLgl/>
      <w:suff w:val="space"/>
      <w:lvlText w:val="%2.%3"/>
      <w:lvlJc w:val="left"/>
      <w:pPr>
        <w:ind w:left="593" w:firstLine="400"/>
      </w:pPr>
      <w:rPr>
        <w:rFonts w:hint="eastAsia"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3" w:tentative="0">
      <w:start w:val="1"/>
      <w:numFmt w:val="decimal"/>
      <w:pStyle w:val="4"/>
      <w:isLgl/>
      <w:suff w:val="space"/>
      <w:lvlText w:val="%2.%3.%4"/>
      <w:lvlJc w:val="left"/>
      <w:pPr>
        <w:ind w:left="568" w:firstLine="0"/>
      </w:pPr>
      <w:rPr>
        <w:rFonts w:hint="default" w:ascii="Arial" w:hAnsi="Arial" w:eastAsia="宋体"/>
        <w:b w:val="0"/>
        <w:i w:val="0"/>
        <w:sz w:val="21"/>
        <w:szCs w:val="28"/>
      </w:rPr>
    </w:lvl>
    <w:lvl w:ilvl="4" w:tentative="0">
      <w:start w:val="1"/>
      <w:numFmt w:val="decimal"/>
      <w:pStyle w:val="5"/>
      <w:suff w:val="space"/>
      <w:lvlText w:val="（%5）"/>
      <w:lvlJc w:val="left"/>
      <w:pPr>
        <w:ind w:left="3119" w:hanging="1134"/>
      </w:pPr>
      <w:rPr>
        <w:rFonts w:hint="default" w:ascii="Arial" w:hAnsi="Arial" w:eastAsia="宋体"/>
        <w:b w:val="0"/>
        <w:i w:val="0"/>
        <w:sz w:val="24"/>
        <w:szCs w:val="28"/>
      </w:rPr>
    </w:lvl>
    <w:lvl w:ilvl="5" w:tentative="0">
      <w:start w:val="1"/>
      <w:numFmt w:val="decimal"/>
      <w:lvlText w:val="%1.%2.%3.%4.%5.%6"/>
      <w:lvlJc w:val="left"/>
      <w:pPr>
        <w:tabs>
          <w:tab w:val="left" w:pos="0"/>
        </w:tabs>
        <w:ind w:left="0" w:firstLine="0"/>
      </w:pPr>
      <w:rPr>
        <w:rFonts w:hint="eastAsia" w:ascii="黑体" w:eastAsia="黑体"/>
        <w:b w:val="0"/>
        <w:i w:val="0"/>
        <w:sz w:val="24"/>
      </w:rPr>
    </w:lvl>
    <w:lvl w:ilvl="6" w:tentative="0">
      <w:start w:val="1"/>
      <w:numFmt w:val="decimal"/>
      <w:lvlText w:val="    （%7）"/>
      <w:lvlJc w:val="left"/>
      <w:pPr>
        <w:tabs>
          <w:tab w:val="left" w:pos="0"/>
        </w:tabs>
        <w:ind w:left="1196" w:hanging="1196"/>
      </w:pPr>
      <w:rPr>
        <w:rFonts w:hint="eastAsia" w:ascii="黑体" w:eastAsia="黑体"/>
        <w:b w:val="0"/>
        <w:i w:val="0"/>
        <w:sz w:val="24"/>
      </w:rPr>
    </w:lvl>
    <w:lvl w:ilvl="7" w:tentative="0">
      <w:start w:val="1"/>
      <w:numFmt w:val="lowerLetter"/>
      <w:lvlText w:val="（%8）"/>
      <w:lvlJc w:val="left"/>
      <w:pPr>
        <w:tabs>
          <w:tab w:val="left" w:pos="0"/>
        </w:tabs>
        <w:ind w:left="1933" w:hanging="737"/>
      </w:pPr>
      <w:rPr>
        <w:rFonts w:hint="eastAsia" w:ascii="黑体" w:eastAsia="黑体"/>
        <w:b w:val="0"/>
        <w:i w:val="0"/>
        <w:sz w:val="24"/>
      </w:rPr>
    </w:lvl>
    <w:lvl w:ilvl="8" w:tentative="0">
      <w:start w:val="1"/>
      <w:numFmt w:val="lowerRoman"/>
      <w:lvlText w:val="（%9）"/>
      <w:lvlJc w:val="left"/>
      <w:pPr>
        <w:tabs>
          <w:tab w:val="left" w:pos="0"/>
        </w:tabs>
        <w:ind w:left="2670" w:hanging="737"/>
      </w:pPr>
      <w:rPr>
        <w:rFonts w:hint="eastAsia" w:ascii="黑体" w:eastAsia="黑体"/>
        <w:b w:val="0"/>
        <w:i w:val="0"/>
        <w:sz w:val="24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826"/>
    <w:rsid w:val="00003F4F"/>
    <w:rsid w:val="000111C6"/>
    <w:rsid w:val="00085698"/>
    <w:rsid w:val="000C65B9"/>
    <w:rsid w:val="000E3A75"/>
    <w:rsid w:val="001174FA"/>
    <w:rsid w:val="001269D7"/>
    <w:rsid w:val="00141C5E"/>
    <w:rsid w:val="00171826"/>
    <w:rsid w:val="001A2451"/>
    <w:rsid w:val="001C18EA"/>
    <w:rsid w:val="00202141"/>
    <w:rsid w:val="00213763"/>
    <w:rsid w:val="00271063"/>
    <w:rsid w:val="00274B0E"/>
    <w:rsid w:val="002F21B7"/>
    <w:rsid w:val="003514D6"/>
    <w:rsid w:val="00376CB9"/>
    <w:rsid w:val="003A7BD5"/>
    <w:rsid w:val="003B52A6"/>
    <w:rsid w:val="003F0084"/>
    <w:rsid w:val="003F6763"/>
    <w:rsid w:val="00411CC0"/>
    <w:rsid w:val="00420F84"/>
    <w:rsid w:val="00430128"/>
    <w:rsid w:val="004712B2"/>
    <w:rsid w:val="004B63AD"/>
    <w:rsid w:val="004D3E67"/>
    <w:rsid w:val="004E328B"/>
    <w:rsid w:val="005055D0"/>
    <w:rsid w:val="00541BB5"/>
    <w:rsid w:val="0057235B"/>
    <w:rsid w:val="005B74A2"/>
    <w:rsid w:val="005F4110"/>
    <w:rsid w:val="00633057"/>
    <w:rsid w:val="00652B52"/>
    <w:rsid w:val="006B4EF5"/>
    <w:rsid w:val="006B7EF9"/>
    <w:rsid w:val="006D7019"/>
    <w:rsid w:val="006E089F"/>
    <w:rsid w:val="00725E74"/>
    <w:rsid w:val="007B7A53"/>
    <w:rsid w:val="007C0A68"/>
    <w:rsid w:val="007D2968"/>
    <w:rsid w:val="007D54D1"/>
    <w:rsid w:val="008457CF"/>
    <w:rsid w:val="008478AB"/>
    <w:rsid w:val="008825B3"/>
    <w:rsid w:val="008E13C6"/>
    <w:rsid w:val="00911DE1"/>
    <w:rsid w:val="00963630"/>
    <w:rsid w:val="009D64D1"/>
    <w:rsid w:val="009E0D4C"/>
    <w:rsid w:val="00A00BA7"/>
    <w:rsid w:val="00A12D3F"/>
    <w:rsid w:val="00A556C1"/>
    <w:rsid w:val="00A72191"/>
    <w:rsid w:val="00A85198"/>
    <w:rsid w:val="00AE3344"/>
    <w:rsid w:val="00AE77D6"/>
    <w:rsid w:val="00B9223F"/>
    <w:rsid w:val="00B97E4A"/>
    <w:rsid w:val="00BB137E"/>
    <w:rsid w:val="00BC46A5"/>
    <w:rsid w:val="00BE5F57"/>
    <w:rsid w:val="00BF7770"/>
    <w:rsid w:val="00CE6710"/>
    <w:rsid w:val="00CE7CAF"/>
    <w:rsid w:val="00CF3F4D"/>
    <w:rsid w:val="00D456ED"/>
    <w:rsid w:val="00D732FA"/>
    <w:rsid w:val="00D81AD7"/>
    <w:rsid w:val="00DC10A2"/>
    <w:rsid w:val="00E5762F"/>
    <w:rsid w:val="00E95602"/>
    <w:rsid w:val="00E97D7C"/>
    <w:rsid w:val="00F26AC8"/>
    <w:rsid w:val="00F40013"/>
    <w:rsid w:val="00F51D77"/>
    <w:rsid w:val="00F544C9"/>
    <w:rsid w:val="00F62BD3"/>
    <w:rsid w:val="08C4322A"/>
    <w:rsid w:val="201701D3"/>
    <w:rsid w:val="2D06710B"/>
    <w:rsid w:val="3D5D09B9"/>
    <w:rsid w:val="4BDA3C3B"/>
    <w:rsid w:val="4DEA6DF5"/>
    <w:rsid w:val="4F17325D"/>
    <w:rsid w:val="5DB40F95"/>
    <w:rsid w:val="6D4C251E"/>
    <w:rsid w:val="76050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qFormat="1" w:unhideWhenUsed="0" w:uiPriority="0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0"/>
    <w:pPr>
      <w:keepNext/>
      <w:keepLines/>
      <w:numPr>
        <w:ilvl w:val="0"/>
        <w:numId w:val="1"/>
      </w:numPr>
      <w:adjustRightInd w:val="0"/>
      <w:spacing w:before="200" w:after="180" w:line="360" w:lineRule="atLeast"/>
      <w:jc w:val="center"/>
      <w:textAlignment w:val="baseline"/>
      <w:outlineLvl w:val="0"/>
    </w:pPr>
    <w:rPr>
      <w:rFonts w:eastAsia="黑体"/>
      <w:b/>
      <w:color w:val="000000"/>
      <w:kern w:val="44"/>
      <w:sz w:val="44"/>
    </w:rPr>
  </w:style>
  <w:style w:type="paragraph" w:styleId="3">
    <w:name w:val="heading 3"/>
    <w:basedOn w:val="1"/>
    <w:next w:val="1"/>
    <w:link w:val="21"/>
    <w:qFormat/>
    <w:uiPriority w:val="0"/>
    <w:pPr>
      <w:numPr>
        <w:ilvl w:val="2"/>
        <w:numId w:val="1"/>
      </w:numPr>
      <w:adjustRightInd w:val="0"/>
      <w:spacing w:before="50" w:beforeLines="50" w:after="50" w:afterLines="50" w:line="360" w:lineRule="auto"/>
      <w:ind w:left="0" w:firstLine="0"/>
      <w:jc w:val="left"/>
      <w:textAlignment w:val="baseline"/>
      <w:outlineLvl w:val="2"/>
    </w:pPr>
    <w:rPr>
      <w:b/>
      <w:kern w:val="0"/>
      <w:lang w:val="zh-CN" w:eastAsia="zh-CN"/>
    </w:rPr>
  </w:style>
  <w:style w:type="paragraph" w:styleId="4">
    <w:name w:val="heading 4"/>
    <w:basedOn w:val="3"/>
    <w:next w:val="1"/>
    <w:link w:val="22"/>
    <w:qFormat/>
    <w:uiPriority w:val="0"/>
    <w:pPr>
      <w:numPr>
        <w:ilvl w:val="3"/>
      </w:numPr>
      <w:spacing w:before="120" w:after="120"/>
      <w:outlineLvl w:val="3"/>
    </w:pPr>
    <w:rPr>
      <w:b w:val="0"/>
    </w:rPr>
  </w:style>
  <w:style w:type="paragraph" w:styleId="5">
    <w:name w:val="heading 5"/>
    <w:basedOn w:val="1"/>
    <w:next w:val="1"/>
    <w:link w:val="23"/>
    <w:qFormat/>
    <w:uiPriority w:val="0"/>
    <w:pPr>
      <w:numPr>
        <w:ilvl w:val="4"/>
        <w:numId w:val="1"/>
      </w:numPr>
      <w:adjustRightInd w:val="0"/>
      <w:spacing w:line="360" w:lineRule="auto"/>
      <w:jc w:val="left"/>
      <w:textAlignment w:val="baseline"/>
      <w:outlineLvl w:val="4"/>
    </w:pPr>
    <w:rPr>
      <w:kern w:val="0"/>
      <w:sz w:val="24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qFormat/>
    <w:uiPriority w:val="0"/>
    <w:pPr>
      <w:adjustRightInd w:val="0"/>
      <w:spacing w:line="360" w:lineRule="atLeast"/>
      <w:ind w:firstLine="482"/>
      <w:jc w:val="left"/>
      <w:textAlignment w:val="baseline"/>
    </w:pPr>
    <w:rPr>
      <w:kern w:val="0"/>
      <w:sz w:val="24"/>
    </w:rPr>
  </w:style>
  <w:style w:type="paragraph" w:styleId="7">
    <w:name w:val="Body Text"/>
    <w:basedOn w:val="1"/>
    <w:link w:val="26"/>
    <w:qFormat/>
    <w:uiPriority w:val="0"/>
    <w:pPr>
      <w:adjustRightInd w:val="0"/>
      <w:spacing w:after="60" w:line="360" w:lineRule="atLeast"/>
      <w:ind w:left="57" w:right="57"/>
      <w:jc w:val="center"/>
      <w:textAlignment w:val="baseline"/>
    </w:pPr>
    <w:rPr>
      <w:kern w:val="0"/>
    </w:rPr>
  </w:style>
  <w:style w:type="paragraph" w:styleId="8">
    <w:name w:val="Balloon Text"/>
    <w:basedOn w:val="1"/>
    <w:link w:val="28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1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footnote text"/>
    <w:basedOn w:val="1"/>
    <w:link w:val="25"/>
    <w:semiHidden/>
    <w:qFormat/>
    <w:uiPriority w:val="0"/>
    <w:pPr>
      <w:snapToGrid w:val="0"/>
      <w:jc w:val="left"/>
    </w:pPr>
    <w:rPr>
      <w:sz w:val="18"/>
      <w:szCs w:val="18"/>
    </w:rPr>
  </w:style>
  <w:style w:type="character" w:styleId="13">
    <w:name w:val="page number"/>
    <w:basedOn w:val="12"/>
    <w:uiPriority w:val="0"/>
  </w:style>
  <w:style w:type="character" w:styleId="14">
    <w:name w:val="footnote reference"/>
    <w:semiHidden/>
    <w:qFormat/>
    <w:uiPriority w:val="0"/>
    <w:rPr>
      <w:vertAlign w:val="superscript"/>
    </w:rPr>
  </w:style>
  <w:style w:type="table" w:styleId="16">
    <w:name w:val="Table Grid"/>
    <w:basedOn w:val="1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character" w:customStyle="1" w:styleId="18">
    <w:name w:val="页眉 Char"/>
    <w:basedOn w:val="12"/>
    <w:link w:val="10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9">
    <w:name w:val="页脚 Char"/>
    <w:basedOn w:val="12"/>
    <w:link w:val="9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0">
    <w:name w:val="标题 1 Char"/>
    <w:basedOn w:val="12"/>
    <w:link w:val="2"/>
    <w:qFormat/>
    <w:uiPriority w:val="0"/>
    <w:rPr>
      <w:rFonts w:ascii="Times New Roman" w:hAnsi="Times New Roman" w:eastAsia="黑体" w:cs="Times New Roman"/>
      <w:b/>
      <w:color w:val="000000"/>
      <w:kern w:val="44"/>
      <w:sz w:val="44"/>
      <w:szCs w:val="20"/>
    </w:rPr>
  </w:style>
  <w:style w:type="character" w:customStyle="1" w:styleId="21">
    <w:name w:val="标题 3 Char"/>
    <w:basedOn w:val="12"/>
    <w:link w:val="3"/>
    <w:qFormat/>
    <w:uiPriority w:val="0"/>
    <w:rPr>
      <w:rFonts w:ascii="Times New Roman" w:hAnsi="Times New Roman" w:eastAsia="宋体" w:cs="Times New Roman"/>
      <w:b/>
      <w:kern w:val="0"/>
      <w:szCs w:val="20"/>
      <w:lang w:val="zh-CN" w:eastAsia="zh-CN"/>
    </w:rPr>
  </w:style>
  <w:style w:type="character" w:customStyle="1" w:styleId="22">
    <w:name w:val="标题 4 Char"/>
    <w:basedOn w:val="12"/>
    <w:link w:val="4"/>
    <w:qFormat/>
    <w:uiPriority w:val="0"/>
    <w:rPr>
      <w:rFonts w:ascii="Times New Roman" w:hAnsi="Times New Roman" w:eastAsia="宋体" w:cs="Times New Roman"/>
      <w:kern w:val="0"/>
      <w:szCs w:val="20"/>
      <w:lang w:val="zh-CN" w:eastAsia="zh-CN"/>
    </w:rPr>
  </w:style>
  <w:style w:type="character" w:customStyle="1" w:styleId="23">
    <w:name w:val="标题 5 Char"/>
    <w:basedOn w:val="12"/>
    <w:link w:val="5"/>
    <w:uiPriority w:val="0"/>
    <w:rPr>
      <w:rFonts w:ascii="Times New Roman" w:hAnsi="Times New Roman" w:eastAsia="宋体" w:cs="Times New Roman"/>
      <w:kern w:val="0"/>
      <w:sz w:val="24"/>
      <w:szCs w:val="20"/>
    </w:rPr>
  </w:style>
  <w:style w:type="paragraph" w:customStyle="1" w:styleId="24">
    <w:name w:val="样式 标题 4 +"/>
    <w:basedOn w:val="4"/>
    <w:qFormat/>
    <w:uiPriority w:val="0"/>
    <w:pPr>
      <w:spacing w:before="50" w:after="50"/>
    </w:pPr>
    <w:rPr>
      <w:rFonts w:cs="宋体"/>
    </w:rPr>
  </w:style>
  <w:style w:type="character" w:customStyle="1" w:styleId="25">
    <w:name w:val="脚注文本 Char"/>
    <w:basedOn w:val="12"/>
    <w:link w:val="11"/>
    <w:semiHidden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6">
    <w:name w:val="正文文本 Char"/>
    <w:basedOn w:val="12"/>
    <w:link w:val="7"/>
    <w:uiPriority w:val="0"/>
    <w:rPr>
      <w:rFonts w:ascii="Times New Roman" w:hAnsi="Times New Roman" w:eastAsia="宋体" w:cs="Times New Roman"/>
      <w:kern w:val="0"/>
      <w:szCs w:val="20"/>
    </w:rPr>
  </w:style>
  <w:style w:type="character" w:customStyle="1" w:styleId="27">
    <w:name w:val="样式 (西文) 宋体 小四 黑色"/>
    <w:qFormat/>
    <w:uiPriority w:val="0"/>
    <w:rPr>
      <w:rFonts w:ascii="宋体" w:hAnsi="宋体" w:eastAsia="宋体"/>
      <w:color w:val="000000"/>
      <w:sz w:val="21"/>
    </w:rPr>
  </w:style>
  <w:style w:type="character" w:customStyle="1" w:styleId="28">
    <w:name w:val="批注框文本 Char"/>
    <w:basedOn w:val="12"/>
    <w:link w:val="8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577</Words>
  <Characters>3292</Characters>
  <Lines>27</Lines>
  <Paragraphs>7</Paragraphs>
  <TotalTime>6</TotalTime>
  <ScaleCrop>false</ScaleCrop>
  <LinksUpToDate>false</LinksUpToDate>
  <CharactersWithSpaces>3862</CharactersWithSpaces>
  <Application>WPS Office_11.1.0.8205_F1E327BC-269C-435d-A152-05C5408002CA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2019-01-08T04:54:00Z</dcterms:created>
  <dc:creator>B78</dc:creator>
  <cp:lastModifiedBy>Administrator</cp:lastModifiedBy>
  <cp:lastPrinted>2019-01-08T04:13:00Z</cp:lastPrinted>
  <dcterms:modified xsi:type="dcterms:W3CDTF">2019-01-22T23:55:44Z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2052-11.1.0.8205</vt:lpwstr>
  </property>
</Properties>
</file>