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0B7" w:rsidRDefault="00BC00B7">
      <w:pPr>
        <w:pStyle w:val="ITB-0"/>
        <w:spacing w:line="312" w:lineRule="atLeast"/>
        <w:outlineLvl w:val="0"/>
        <w:rPr>
          <w:rFonts w:ascii="楷体_GB2312" w:eastAsia="楷体_GB2312"/>
          <w:sz w:val="70"/>
        </w:rPr>
      </w:pPr>
    </w:p>
    <w:p w:rsidR="00BC00B7" w:rsidRDefault="00BC00B7">
      <w:pPr>
        <w:pStyle w:val="ITB-0"/>
        <w:spacing w:line="312" w:lineRule="atLeast"/>
        <w:outlineLvl w:val="0"/>
        <w:rPr>
          <w:rFonts w:ascii="楷体_GB2312" w:eastAsia="楷体_GB2312"/>
          <w:sz w:val="70"/>
        </w:rPr>
      </w:pPr>
      <w:r>
        <w:rPr>
          <w:rFonts w:ascii="楷体_GB2312" w:eastAsia="楷体_GB2312" w:hint="eastAsia"/>
          <w:sz w:val="70"/>
        </w:rPr>
        <w:t>上海市中西医结合医院</w:t>
      </w:r>
    </w:p>
    <w:p w:rsidR="00BC00B7" w:rsidRDefault="00BC00B7">
      <w:pPr>
        <w:ind w:firstLineChars="700" w:firstLine="3092"/>
        <w:rPr>
          <w:rFonts w:ascii="宋体" w:eastAsia="宋体" w:hAnsi="宋体" w:cs="Segoe UI"/>
          <w:b/>
          <w:color w:val="333333"/>
          <w:sz w:val="44"/>
          <w:szCs w:val="44"/>
        </w:rPr>
      </w:pPr>
    </w:p>
    <w:p w:rsidR="00BC00B7" w:rsidRDefault="00BC00B7">
      <w:pPr>
        <w:pStyle w:val="ITB-0"/>
        <w:spacing w:line="312" w:lineRule="atLeast"/>
        <w:jc w:val="both"/>
        <w:outlineLvl w:val="0"/>
        <w:rPr>
          <w:rFonts w:ascii="楷体_GB2312" w:eastAsia="楷体_GB2312"/>
          <w:sz w:val="70"/>
        </w:rPr>
      </w:pPr>
    </w:p>
    <w:p w:rsidR="00BC00B7" w:rsidRDefault="00332819">
      <w:pPr>
        <w:snapToGrid w:val="0"/>
        <w:spacing w:line="720" w:lineRule="exact"/>
        <w:jc w:val="center"/>
        <w:rPr>
          <w:rFonts w:ascii="楷体_GB2312" w:eastAsia="楷体_GB2312"/>
          <w:sz w:val="70"/>
          <w:szCs w:val="20"/>
        </w:rPr>
      </w:pPr>
      <w:r w:rsidRPr="00332819">
        <w:rPr>
          <w:rFonts w:ascii="楷体_GB2312" w:eastAsia="楷体_GB2312" w:hint="eastAsia"/>
          <w:sz w:val="70"/>
        </w:rPr>
        <w:t>多人共览显微镜</w:t>
      </w:r>
      <w:r w:rsidR="00BC00B7">
        <w:rPr>
          <w:rFonts w:ascii="楷体_GB2312" w:eastAsia="楷体_GB2312" w:hint="eastAsia"/>
          <w:sz w:val="70"/>
        </w:rPr>
        <w:t>产品介绍</w:t>
      </w:r>
    </w:p>
    <w:p w:rsidR="00BC00B7" w:rsidRDefault="00BC00B7">
      <w:pPr>
        <w:pStyle w:val="ITB-0"/>
        <w:spacing w:line="312" w:lineRule="atLeast"/>
        <w:outlineLvl w:val="0"/>
        <w:rPr>
          <w:rFonts w:ascii="楷体_GB2312" w:eastAsia="楷体_GB2312"/>
          <w:sz w:val="70"/>
        </w:rPr>
      </w:pPr>
    </w:p>
    <w:p w:rsidR="00BC00B7" w:rsidRDefault="00BC00B7" w:rsidP="004640EC">
      <w:pPr>
        <w:pStyle w:val="ITB-0"/>
        <w:spacing w:line="312" w:lineRule="atLeast"/>
        <w:outlineLvl w:val="0"/>
        <w:rPr>
          <w:rFonts w:eastAsia="楷体_GB2312"/>
          <w:b w:val="0"/>
          <w:sz w:val="36"/>
        </w:rPr>
      </w:pPr>
      <w:r>
        <w:rPr>
          <w:rFonts w:ascii="楷体_GB2312" w:eastAsia="楷体_GB2312" w:hint="eastAsia"/>
          <w:sz w:val="56"/>
          <w:szCs w:val="56"/>
        </w:rPr>
        <w:t>项目</w:t>
      </w:r>
      <w:r>
        <w:rPr>
          <w:rFonts w:ascii="楷体_GB2312" w:eastAsia="楷体_GB2312"/>
          <w:sz w:val="56"/>
          <w:szCs w:val="56"/>
        </w:rPr>
        <w:t>编号：</w:t>
      </w:r>
      <w:r w:rsidR="004640EC" w:rsidRPr="004640EC">
        <w:rPr>
          <w:rFonts w:ascii="楷体_GB2312" w:eastAsia="楷体_GB2312"/>
          <w:sz w:val="70"/>
        </w:rPr>
        <w:t>YXZB20210</w:t>
      </w:r>
      <w:r w:rsidR="00332819">
        <w:rPr>
          <w:rFonts w:ascii="楷体_GB2312" w:eastAsia="楷体_GB2312" w:hint="eastAsia"/>
          <w:sz w:val="70"/>
        </w:rPr>
        <w:t>57</w:t>
      </w:r>
    </w:p>
    <w:p w:rsidR="00BC00B7" w:rsidRDefault="00BC00B7">
      <w:pPr>
        <w:tabs>
          <w:tab w:val="left" w:pos="3150"/>
        </w:tabs>
        <w:jc w:val="center"/>
        <w:rPr>
          <w:rFonts w:eastAsia="楷体_GB2312"/>
          <w:b/>
          <w:sz w:val="36"/>
          <w:szCs w:val="20"/>
        </w:rPr>
      </w:pPr>
    </w:p>
    <w:p w:rsidR="00BC00B7" w:rsidRDefault="00BC00B7">
      <w:pPr>
        <w:tabs>
          <w:tab w:val="left" w:pos="3150"/>
        </w:tabs>
        <w:rPr>
          <w:rFonts w:eastAsia="楷体_GB2312"/>
          <w:b/>
          <w:sz w:val="36"/>
          <w:szCs w:val="20"/>
        </w:rPr>
      </w:pPr>
    </w:p>
    <w:p w:rsidR="00BC00B7" w:rsidRDefault="00BC00B7">
      <w:pPr>
        <w:tabs>
          <w:tab w:val="left" w:pos="3150"/>
        </w:tabs>
        <w:jc w:val="center"/>
        <w:rPr>
          <w:rFonts w:eastAsia="楷体_GB2312"/>
          <w:b/>
          <w:sz w:val="36"/>
          <w:szCs w:val="20"/>
        </w:rPr>
      </w:pPr>
    </w:p>
    <w:p w:rsidR="00BC00B7" w:rsidRDefault="00BC00B7">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Default="00FE31BF">
      <w:pPr>
        <w:tabs>
          <w:tab w:val="left" w:pos="3150"/>
        </w:tabs>
        <w:jc w:val="center"/>
        <w:rPr>
          <w:rFonts w:eastAsia="楷体_GB2312"/>
          <w:b/>
          <w:sz w:val="36"/>
          <w:szCs w:val="20"/>
        </w:rPr>
      </w:pPr>
    </w:p>
    <w:p w:rsidR="00FE31BF" w:rsidRPr="00FE31BF" w:rsidRDefault="00FE31BF">
      <w:pPr>
        <w:tabs>
          <w:tab w:val="left" w:pos="3150"/>
        </w:tabs>
        <w:jc w:val="center"/>
        <w:rPr>
          <w:rFonts w:eastAsia="楷体_GB2312"/>
          <w:b/>
          <w:sz w:val="36"/>
          <w:szCs w:val="20"/>
        </w:rPr>
      </w:pPr>
    </w:p>
    <w:p w:rsidR="00BC00B7" w:rsidRDefault="00BC00B7">
      <w:pPr>
        <w:rPr>
          <w:rFonts w:ascii="楷体_GB2312" w:eastAsia="楷体_GB2312"/>
          <w:b/>
          <w:w w:val="150"/>
          <w:sz w:val="24"/>
          <w:szCs w:val="20"/>
        </w:rPr>
      </w:pPr>
    </w:p>
    <w:p w:rsidR="00BC00B7" w:rsidRDefault="00BC00B7">
      <w:pPr>
        <w:pStyle w:val="21"/>
        <w:tabs>
          <w:tab w:val="right" w:leader="dot" w:pos="8303"/>
        </w:tabs>
        <w:jc w:val="center"/>
        <w:rPr>
          <w:rFonts w:ascii="楷体_GB2312" w:eastAsia="楷体_GB2312" w:hAnsi="宋体"/>
          <w:sz w:val="37"/>
        </w:rPr>
      </w:pPr>
      <w:r>
        <w:rPr>
          <w:rFonts w:ascii="楷体_GB2312" w:eastAsia="楷体_GB2312" w:hint="eastAsia"/>
          <w:sz w:val="36"/>
        </w:rPr>
        <w:t>202</w:t>
      </w:r>
      <w:r w:rsidR="002F49AC">
        <w:rPr>
          <w:rFonts w:ascii="楷体_GB2312" w:eastAsia="楷体_GB2312" w:hint="eastAsia"/>
          <w:sz w:val="36"/>
        </w:rPr>
        <w:t>1</w:t>
      </w:r>
      <w:r>
        <w:rPr>
          <w:rFonts w:ascii="楷体_GB2312" w:eastAsia="楷体_GB2312" w:hint="eastAsia"/>
          <w:sz w:val="36"/>
        </w:rPr>
        <w:t>年</w:t>
      </w:r>
      <w:r w:rsidR="002F49AC">
        <w:rPr>
          <w:rFonts w:ascii="楷体_GB2312" w:eastAsia="楷体_GB2312" w:hint="eastAsia"/>
          <w:sz w:val="36"/>
        </w:rPr>
        <w:t>2</w:t>
      </w:r>
      <w:r>
        <w:rPr>
          <w:rFonts w:ascii="楷体_GB2312" w:eastAsia="楷体_GB2312" w:hint="eastAsia"/>
          <w:sz w:val="36"/>
        </w:rPr>
        <w:t>月</w:t>
      </w:r>
      <w:r w:rsidR="002F49AC">
        <w:rPr>
          <w:rFonts w:ascii="楷体_GB2312" w:eastAsia="楷体_GB2312" w:hint="eastAsia"/>
          <w:sz w:val="36"/>
        </w:rPr>
        <w:t>2</w:t>
      </w:r>
      <w:r w:rsidR="00FE31BF">
        <w:rPr>
          <w:rFonts w:ascii="楷体_GB2312" w:eastAsia="楷体_GB2312" w:hint="eastAsia"/>
          <w:sz w:val="36"/>
        </w:rPr>
        <w:t>3</w:t>
      </w:r>
      <w:r>
        <w:rPr>
          <w:rFonts w:ascii="楷体_GB2312" w:eastAsia="楷体_GB2312" w:hint="eastAsia"/>
          <w:sz w:val="36"/>
        </w:rPr>
        <w:t>日</w:t>
      </w:r>
    </w:p>
    <w:p w:rsidR="00BC00B7" w:rsidRDefault="00BC00B7">
      <w:pPr>
        <w:pStyle w:val="21"/>
        <w:pageBreakBefore/>
        <w:tabs>
          <w:tab w:val="right" w:leader="dot" w:pos="8303"/>
        </w:tabs>
        <w:jc w:val="center"/>
        <w:rPr>
          <w:rFonts w:ascii="宋体" w:eastAsia="宋体" w:hAnsi="宋体"/>
          <w:b w:val="0"/>
          <w:bCs w:val="0"/>
          <w:sz w:val="21"/>
          <w:szCs w:val="24"/>
        </w:rPr>
      </w:pPr>
      <w:r>
        <w:rPr>
          <w:rFonts w:ascii="宋体" w:eastAsia="宋体" w:hAnsi="宋体" w:hint="eastAsia"/>
          <w:sz w:val="37"/>
        </w:rPr>
        <w:lastRenderedPageBreak/>
        <w:t>总 目 录</w:t>
      </w:r>
      <w:r w:rsidR="00E01474" w:rsidRPr="00E01474">
        <w:rPr>
          <w:rFonts w:ascii="宋体" w:eastAsia="宋体" w:hAnsi="宋体" w:hint="eastAsia"/>
        </w:rPr>
        <w:fldChar w:fldCharType="begin"/>
      </w:r>
      <w:r>
        <w:rPr>
          <w:rFonts w:ascii="宋体" w:eastAsia="宋体" w:hAnsi="宋体" w:hint="eastAsia"/>
        </w:rPr>
        <w:instrText xml:space="preserve"> TOC \o "1-3" \u </w:instrText>
      </w:r>
      <w:r w:rsidR="00E01474" w:rsidRPr="00E01474">
        <w:rPr>
          <w:rFonts w:ascii="宋体" w:eastAsia="宋体" w:hAnsi="宋体" w:hint="eastAsia"/>
        </w:rPr>
        <w:fldChar w:fldCharType="separate"/>
      </w:r>
    </w:p>
    <w:p w:rsidR="00BC00B7" w:rsidRDefault="00E01474">
      <w:pPr>
        <w:spacing w:line="240" w:lineRule="atLeast"/>
        <w:jc w:val="center"/>
        <w:rPr>
          <w:rFonts w:ascii="宋体" w:eastAsia="宋体" w:hAnsi="宋体"/>
          <w:kern w:val="0"/>
        </w:rPr>
      </w:pPr>
      <w:r>
        <w:rPr>
          <w:rFonts w:ascii="宋体" w:eastAsia="宋体" w:hAnsi="宋体" w:hint="eastAsia"/>
        </w:rPr>
        <w:fldChar w:fldCharType="end"/>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一、产品介绍响应函（格式）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二、报价一览表（格式）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三、技术规格偏离表（格式）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四、商务条款偏离表（格式）</w:t>
      </w:r>
    </w:p>
    <w:p w:rsidR="00BC00B7" w:rsidRDefault="00BC00B7">
      <w:pPr>
        <w:pStyle w:val="21"/>
        <w:tabs>
          <w:tab w:val="right" w:leader="dot" w:pos="8303"/>
        </w:tabs>
        <w:spacing w:line="260" w:lineRule="exact"/>
        <w:rPr>
          <w:rFonts w:ascii="宋体" w:eastAsia="宋体" w:hAnsi="宋体"/>
          <w:b w:val="0"/>
          <w:bCs w:val="0"/>
          <w:sz w:val="24"/>
          <w:szCs w:val="24"/>
        </w:rPr>
      </w:pPr>
      <w:r>
        <w:rPr>
          <w:rFonts w:ascii="宋体" w:eastAsia="宋体" w:hAnsi="宋体" w:cs="黑体" w:hint="eastAsia"/>
          <w:b w:val="0"/>
          <w:spacing w:val="8"/>
          <w:kern w:val="0"/>
          <w:sz w:val="24"/>
          <w:szCs w:val="24"/>
        </w:rPr>
        <w:t>五、法定代表人授权书（格式）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六、基本情况声明（格式）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七、无重大违法记录承诺书（格式）</w:t>
      </w:r>
    </w:p>
    <w:p w:rsidR="00BC00B7" w:rsidRDefault="00BC00B7">
      <w:pPr>
        <w:pStyle w:val="21"/>
        <w:tabs>
          <w:tab w:val="right" w:leader="dot" w:pos="8303"/>
        </w:tabs>
        <w:spacing w:line="260" w:lineRule="exact"/>
        <w:rPr>
          <w:rFonts w:ascii="宋体" w:eastAsia="宋体" w:hAnsi="宋体" w:cs="黑体"/>
          <w:b w:val="0"/>
          <w:spacing w:val="8"/>
          <w:kern w:val="0"/>
          <w:sz w:val="24"/>
          <w:szCs w:val="24"/>
        </w:rPr>
      </w:pPr>
      <w:r>
        <w:rPr>
          <w:rFonts w:ascii="宋体" w:eastAsia="宋体" w:hAnsi="宋体" w:cs="黑体" w:hint="eastAsia"/>
          <w:b w:val="0"/>
          <w:spacing w:val="8"/>
          <w:kern w:val="0"/>
          <w:sz w:val="24"/>
          <w:szCs w:val="24"/>
        </w:rPr>
        <w:t>八、中小企业声明函（格式）</w:t>
      </w:r>
    </w:p>
    <w:p w:rsidR="00BC00B7" w:rsidRDefault="00BC00B7">
      <w:pPr>
        <w:pStyle w:val="10"/>
      </w:pPr>
      <w:r>
        <w:rPr>
          <w:rFonts w:hint="eastAsia"/>
        </w:rPr>
        <w:t>第四章 货物需求一览表及技术规格</w:t>
      </w:r>
    </w:p>
    <w:p w:rsidR="00BC00B7" w:rsidRDefault="00BC00B7">
      <w:pPr>
        <w:rPr>
          <w:rFonts w:eastAsia="宋体"/>
        </w:rPr>
      </w:pPr>
    </w:p>
    <w:p w:rsidR="00BC00B7" w:rsidRDefault="00BC00B7">
      <w:pPr>
        <w:rPr>
          <w:rFonts w:eastAsia="宋体"/>
          <w:color w:val="FF0000"/>
        </w:rPr>
      </w:pPr>
      <w:r>
        <w:rPr>
          <w:rFonts w:eastAsia="宋体" w:hint="eastAsia"/>
          <w:color w:val="FF0000"/>
        </w:rPr>
        <w:t>医疗器械购销廉洁协议</w:t>
      </w:r>
    </w:p>
    <w:p w:rsidR="00BC00B7" w:rsidRDefault="00BC00B7">
      <w:pPr>
        <w:rPr>
          <w:rFonts w:eastAsia="宋体"/>
          <w:color w:val="FF0000"/>
        </w:rPr>
      </w:pPr>
      <w:r>
        <w:rPr>
          <w:rFonts w:eastAsia="宋体" w:hint="eastAsia"/>
          <w:color w:val="FF0000"/>
        </w:rPr>
        <w:t>上海市中西医结合医院谈判或询价内容确认表（一份，谈判后填写）</w:t>
      </w:r>
    </w:p>
    <w:p w:rsidR="00BC00B7" w:rsidRDefault="00BC00B7">
      <w:pPr>
        <w:rPr>
          <w:rFonts w:eastAsia="宋体"/>
          <w:color w:val="FF0000"/>
        </w:rPr>
      </w:pPr>
      <w:r>
        <w:rPr>
          <w:rFonts w:eastAsia="宋体" w:hint="eastAsia"/>
          <w:color w:val="FF0000"/>
        </w:rPr>
        <w:t>医疗设备器械购销内贸合同（中标后）</w:t>
      </w:r>
    </w:p>
    <w:p w:rsidR="00BC00B7" w:rsidRDefault="00BC00B7">
      <w:pPr>
        <w:tabs>
          <w:tab w:val="center" w:pos="4422"/>
        </w:tabs>
        <w:rPr>
          <w:rFonts w:eastAsia="宋体"/>
          <w:color w:val="FF0000"/>
        </w:rPr>
      </w:pPr>
      <w:r>
        <w:rPr>
          <w:rFonts w:eastAsia="宋体" w:hint="eastAsia"/>
          <w:color w:val="FF0000"/>
        </w:rPr>
        <w:t>医疗设备使用人员操作培训、考核记录表</w:t>
      </w:r>
      <w:r>
        <w:rPr>
          <w:rFonts w:eastAsia="宋体" w:hint="eastAsia"/>
          <w:color w:val="FF0000"/>
        </w:rPr>
        <w:tab/>
      </w:r>
      <w:r>
        <w:rPr>
          <w:rFonts w:eastAsia="宋体" w:hint="eastAsia"/>
          <w:color w:val="FF0000"/>
        </w:rPr>
        <w:t>（中标后）</w:t>
      </w:r>
    </w:p>
    <w:p w:rsidR="00BC00B7" w:rsidRDefault="00BC00B7">
      <w:pPr>
        <w:rPr>
          <w:rFonts w:eastAsia="宋体"/>
          <w:color w:val="FF0000"/>
        </w:rPr>
      </w:pPr>
      <w:r>
        <w:rPr>
          <w:rFonts w:eastAsia="宋体" w:hint="eastAsia"/>
          <w:color w:val="FF0000"/>
        </w:rPr>
        <w:t>医疗器械验收记录单（中标后）</w:t>
      </w:r>
    </w:p>
    <w:p w:rsidR="00BC00B7" w:rsidRDefault="00BC00B7">
      <w:pPr>
        <w:rPr>
          <w:rFonts w:eastAsia="宋体"/>
          <w:color w:val="FF0000"/>
        </w:rPr>
      </w:pPr>
      <w:r>
        <w:rPr>
          <w:rFonts w:eastAsia="宋体" w:hint="eastAsia"/>
          <w:color w:val="FF0000"/>
        </w:rPr>
        <w:t>技术验收单（中标（中标后）</w:t>
      </w:r>
    </w:p>
    <w:p w:rsidR="00BC00B7" w:rsidRDefault="00BC00B7">
      <w:pPr>
        <w:jc w:val="center"/>
        <w:outlineLvl w:val="0"/>
        <w:rPr>
          <w:rFonts w:ascii="宋体" w:eastAsia="宋体" w:hAnsi="宋体"/>
          <w:b/>
          <w:sz w:val="37"/>
        </w:rPr>
      </w:pPr>
      <w:bookmarkStart w:id="0" w:name="_Toc143912303"/>
      <w:bookmarkStart w:id="1" w:name="_Toc162722722"/>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jc w:val="cente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jc w:val="center"/>
        <w:outlineLvl w:val="0"/>
        <w:rPr>
          <w:rFonts w:ascii="宋体" w:eastAsia="宋体" w:hAnsi="宋体"/>
          <w:b/>
          <w:sz w:val="37"/>
        </w:rPr>
      </w:pPr>
      <w:r>
        <w:rPr>
          <w:rFonts w:ascii="宋体" w:eastAsia="宋体" w:hAnsi="宋体" w:hint="eastAsia"/>
          <w:b/>
          <w:sz w:val="37"/>
        </w:rPr>
        <w:lastRenderedPageBreak/>
        <w:t xml:space="preserve">第一章 </w:t>
      </w:r>
      <w:bookmarkEnd w:id="0"/>
      <w:bookmarkEnd w:id="1"/>
    </w:p>
    <w:p w:rsidR="00BC00B7" w:rsidRDefault="00BC00B7">
      <w:pPr>
        <w:autoSpaceDE w:val="0"/>
        <w:autoSpaceDN w:val="0"/>
        <w:adjustRightInd w:val="0"/>
        <w:snapToGrid w:val="0"/>
        <w:spacing w:line="420" w:lineRule="exact"/>
        <w:jc w:val="center"/>
        <w:rPr>
          <w:rFonts w:ascii="宋体" w:eastAsia="宋体" w:hAnsi="宋体" w:cs="宋体"/>
          <w:b/>
          <w:spacing w:val="8"/>
          <w:sz w:val="33"/>
        </w:rPr>
      </w:pPr>
    </w:p>
    <w:p w:rsidR="00BC00B7" w:rsidRDefault="00BC00B7">
      <w:p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上海市中西医结合医院（以下</w:t>
      </w:r>
      <w:r>
        <w:rPr>
          <w:rFonts w:ascii="宋体" w:eastAsia="宋体" w:hAnsi="宋体" w:cs="宋体" w:hint="eastAsia"/>
          <w:sz w:val="24"/>
          <w:szCs w:val="24"/>
        </w:rPr>
        <w:t>简</w:t>
      </w:r>
      <w:r>
        <w:rPr>
          <w:rFonts w:ascii="宋体" w:eastAsia="宋体" w:hAnsi="宋体" w:cs="MS Gothic" w:hint="eastAsia"/>
          <w:sz w:val="24"/>
          <w:szCs w:val="24"/>
        </w:rPr>
        <w:t>称“</w:t>
      </w:r>
      <w:r>
        <w:rPr>
          <w:rFonts w:ascii="宋体" w:eastAsia="宋体" w:hAnsi="宋体" w:hint="eastAsia"/>
          <w:sz w:val="24"/>
          <w:szCs w:val="24"/>
        </w:rPr>
        <w:t>采购人”）组织，拟对下述项目进行</w:t>
      </w:r>
      <w:r>
        <w:rPr>
          <w:rFonts w:ascii="宋体" w:eastAsia="宋体" w:hAnsi="宋体" w:cs="宋体" w:hint="eastAsia"/>
          <w:sz w:val="24"/>
          <w:szCs w:val="24"/>
        </w:rPr>
        <w:t>产品介绍</w:t>
      </w:r>
      <w:r>
        <w:rPr>
          <w:rFonts w:ascii="宋体" w:eastAsia="宋体" w:hAnsi="宋体" w:hint="eastAsia"/>
          <w:sz w:val="24"/>
          <w:szCs w:val="24"/>
        </w:rPr>
        <w:t>。</w:t>
      </w:r>
      <w:r>
        <w:rPr>
          <w:rFonts w:ascii="宋体" w:eastAsia="宋体" w:hAnsi="宋体" w:cs="宋体" w:hint="eastAsia"/>
          <w:sz w:val="24"/>
          <w:szCs w:val="24"/>
        </w:rPr>
        <w:t>现</w:t>
      </w:r>
      <w:r>
        <w:rPr>
          <w:rFonts w:ascii="宋体" w:eastAsia="宋体" w:hAnsi="宋体" w:cs="MS Gothic" w:hint="eastAsia"/>
          <w:sz w:val="24"/>
          <w:szCs w:val="24"/>
        </w:rPr>
        <w:t>邀</w:t>
      </w:r>
      <w:r>
        <w:rPr>
          <w:rFonts w:ascii="宋体" w:eastAsia="宋体" w:hAnsi="宋体" w:cs="宋体" w:hint="eastAsia"/>
          <w:sz w:val="24"/>
          <w:szCs w:val="24"/>
        </w:rPr>
        <w:t>请资质</w:t>
      </w:r>
      <w:r>
        <w:rPr>
          <w:rFonts w:ascii="宋体" w:eastAsia="宋体" w:hAnsi="宋体" w:hint="eastAsia"/>
          <w:sz w:val="24"/>
          <w:szCs w:val="24"/>
        </w:rPr>
        <w:t>合格的供应商参加</w:t>
      </w:r>
      <w:r>
        <w:rPr>
          <w:rFonts w:ascii="宋体" w:eastAsia="宋体" w:hAnsi="宋体" w:cs="宋体" w:hint="eastAsia"/>
          <w:sz w:val="24"/>
          <w:szCs w:val="24"/>
        </w:rPr>
        <w:t>产品介绍</w:t>
      </w:r>
      <w:r>
        <w:rPr>
          <w:rFonts w:ascii="宋体" w:eastAsia="宋体" w:hAnsi="宋体" w:hint="eastAsia"/>
          <w:sz w:val="24"/>
          <w:szCs w:val="24"/>
        </w:rPr>
        <w:t>。</w:t>
      </w:r>
    </w:p>
    <w:p w:rsidR="00BC00B7" w:rsidRDefault="00BC00B7">
      <w:pPr>
        <w:numPr>
          <w:ilvl w:val="0"/>
          <w:numId w:val="3"/>
        </w:numPr>
        <w:spacing w:line="360" w:lineRule="auto"/>
        <w:ind w:firstLineChars="200" w:firstLine="480"/>
        <w:rPr>
          <w:rFonts w:ascii="宋体" w:eastAsia="宋体" w:hAnsi="宋体" w:cs="MS Gothic"/>
          <w:sz w:val="24"/>
          <w:szCs w:val="24"/>
          <w:u w:val="single"/>
        </w:rPr>
      </w:pPr>
      <w:r>
        <w:rPr>
          <w:rFonts w:ascii="宋体" w:eastAsia="宋体" w:hAnsi="宋体" w:cs="宋体" w:hint="eastAsia"/>
          <w:sz w:val="24"/>
          <w:szCs w:val="24"/>
        </w:rPr>
        <w:t>项目编号</w:t>
      </w:r>
      <w:r>
        <w:rPr>
          <w:rFonts w:ascii="宋体" w:eastAsia="宋体" w:hAnsi="宋体" w:cs="MS Gothic" w:hint="eastAsia"/>
          <w:sz w:val="24"/>
          <w:szCs w:val="24"/>
        </w:rPr>
        <w:t>：</w:t>
      </w:r>
    </w:p>
    <w:p w:rsidR="00BC00B7" w:rsidRDefault="00BC00B7">
      <w:pPr>
        <w:numPr>
          <w:ilvl w:val="0"/>
          <w:numId w:val="3"/>
        </w:numPr>
        <w:spacing w:line="360" w:lineRule="auto"/>
        <w:ind w:firstLineChars="200" w:firstLine="480"/>
        <w:rPr>
          <w:rFonts w:ascii="宋体" w:eastAsia="宋体" w:hAnsi="宋体" w:cs="MS Gothic"/>
          <w:sz w:val="24"/>
          <w:szCs w:val="24"/>
        </w:rPr>
      </w:pPr>
      <w:r>
        <w:rPr>
          <w:rFonts w:ascii="宋体" w:eastAsia="宋体" w:hAnsi="宋体" w:cs="MS Gothic" w:hint="eastAsia"/>
          <w:sz w:val="24"/>
          <w:szCs w:val="24"/>
        </w:rPr>
        <w:t>项目名称：</w:t>
      </w:r>
      <w:r>
        <w:rPr>
          <w:rFonts w:ascii="宋体" w:eastAsia="宋体" w:hAnsi="宋体" w:cs="宋体" w:hint="eastAsia"/>
          <w:sz w:val="32"/>
          <w:szCs w:val="32"/>
        </w:rPr>
        <w:t>视力筛选仪</w:t>
      </w:r>
    </w:p>
    <w:p w:rsidR="00BC00B7" w:rsidRDefault="00BC00B7">
      <w:pPr>
        <w:numPr>
          <w:ilvl w:val="0"/>
          <w:numId w:val="3"/>
        </w:numPr>
        <w:spacing w:line="360" w:lineRule="auto"/>
        <w:ind w:firstLineChars="200" w:firstLine="480"/>
        <w:rPr>
          <w:rFonts w:ascii="宋体" w:eastAsia="宋体" w:hAnsi="宋体" w:cs="MS Gothic"/>
          <w:sz w:val="24"/>
          <w:szCs w:val="24"/>
          <w:u w:val="single"/>
        </w:rPr>
      </w:pPr>
      <w:r>
        <w:rPr>
          <w:rFonts w:ascii="宋体" w:eastAsia="宋体" w:hAnsi="宋体" w:cs="MS Gothic" w:hint="eastAsia"/>
          <w:sz w:val="24"/>
          <w:szCs w:val="24"/>
        </w:rPr>
        <w:t xml:space="preserve">   设备名称及数量：</w:t>
      </w:r>
      <w:r>
        <w:rPr>
          <w:rFonts w:ascii="宋体" w:eastAsia="宋体" w:hAnsi="宋体" w:cs="宋体" w:hint="eastAsia"/>
          <w:sz w:val="32"/>
          <w:szCs w:val="32"/>
        </w:rPr>
        <w:t>视力筛选仪</w:t>
      </w:r>
      <w:r>
        <w:rPr>
          <w:rFonts w:ascii="宋体" w:eastAsia="宋体" w:hAnsi="宋体" w:hint="eastAsia"/>
          <w:bCs/>
          <w:sz w:val="24"/>
          <w:szCs w:val="24"/>
        </w:rPr>
        <w:t xml:space="preserve"> </w:t>
      </w:r>
      <w:r>
        <w:rPr>
          <w:rFonts w:ascii="宋体" w:eastAsia="宋体" w:hAnsi="宋体" w:cs="MS Gothic" w:hint="eastAsia"/>
          <w:sz w:val="24"/>
          <w:szCs w:val="24"/>
          <w:u w:val="single"/>
        </w:rPr>
        <w:t xml:space="preserve"> 壹套</w:t>
      </w:r>
    </w:p>
    <w:p w:rsidR="00BC00B7" w:rsidRDefault="00BC00B7">
      <w:pPr>
        <w:spacing w:line="360" w:lineRule="auto"/>
        <w:ind w:firstLineChars="400" w:firstLine="960"/>
        <w:rPr>
          <w:rFonts w:ascii="宋体" w:eastAsia="宋体" w:hAnsi="宋体" w:cs="MS Gothic"/>
          <w:sz w:val="24"/>
          <w:szCs w:val="24"/>
          <w:u w:val="single"/>
        </w:rPr>
      </w:pPr>
      <w:r>
        <w:rPr>
          <w:rFonts w:ascii="宋体" w:eastAsia="宋体" w:hAnsi="宋体" w:cs="MS Gothic" w:hint="eastAsia"/>
          <w:sz w:val="24"/>
          <w:szCs w:val="24"/>
          <w:u w:val="single"/>
        </w:rPr>
        <w:t>预算：人民币 万元</w:t>
      </w:r>
    </w:p>
    <w:p w:rsidR="00BC00B7" w:rsidRDefault="00BC00B7">
      <w:pPr>
        <w:spacing w:line="360" w:lineRule="auto"/>
        <w:ind w:firstLineChars="200" w:firstLine="480"/>
        <w:rPr>
          <w:rFonts w:ascii="宋体" w:eastAsia="宋体" w:hAnsi="宋体"/>
          <w:sz w:val="24"/>
          <w:szCs w:val="24"/>
        </w:rPr>
      </w:pPr>
      <w:r>
        <w:rPr>
          <w:rFonts w:ascii="宋体" w:eastAsia="宋体" w:hAnsi="宋体" w:hint="eastAsia"/>
          <w:sz w:val="24"/>
          <w:szCs w:val="24"/>
        </w:rPr>
        <w:t>3. 资质要求详见竞争性谈判须知前附表</w:t>
      </w:r>
    </w:p>
    <w:p w:rsidR="00BC00B7" w:rsidRDefault="00BC00B7">
      <w:pPr>
        <w:spacing w:line="360" w:lineRule="auto"/>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cs="宋体" w:hint="eastAsia"/>
          <w:sz w:val="24"/>
          <w:szCs w:val="24"/>
        </w:rPr>
        <w:t>竞</w:t>
      </w:r>
      <w:r>
        <w:rPr>
          <w:rFonts w:ascii="宋体" w:eastAsia="宋体" w:hAnsi="宋体" w:cs="MS Gothic" w:hint="eastAsia"/>
          <w:sz w:val="24"/>
          <w:szCs w:val="24"/>
        </w:rPr>
        <w:t>争性</w:t>
      </w:r>
      <w:r>
        <w:rPr>
          <w:rFonts w:ascii="宋体" w:eastAsia="宋体" w:hAnsi="宋体" w:cs="宋体" w:hint="eastAsia"/>
          <w:sz w:val="24"/>
          <w:szCs w:val="24"/>
        </w:rPr>
        <w:t>谈</w:t>
      </w:r>
      <w:r>
        <w:rPr>
          <w:rFonts w:ascii="宋体" w:eastAsia="宋体" w:hAnsi="宋体" w:cs="MS Gothic" w:hint="eastAsia"/>
          <w:sz w:val="24"/>
          <w:szCs w:val="24"/>
        </w:rPr>
        <w:t>判文件</w:t>
      </w:r>
      <w:r>
        <w:rPr>
          <w:rFonts w:ascii="宋体" w:eastAsia="宋体" w:hAnsi="宋体" w:cs="宋体" w:hint="eastAsia"/>
          <w:sz w:val="24"/>
          <w:szCs w:val="24"/>
        </w:rPr>
        <w:t>发</w:t>
      </w:r>
      <w:r>
        <w:rPr>
          <w:rFonts w:ascii="宋体" w:eastAsia="宋体" w:hAnsi="宋体" w:cs="MS Gothic" w:hint="eastAsia"/>
          <w:sz w:val="24"/>
          <w:szCs w:val="24"/>
        </w:rPr>
        <w:t>放</w:t>
      </w:r>
      <w:r>
        <w:rPr>
          <w:rFonts w:ascii="宋体" w:eastAsia="宋体" w:hAnsi="宋体" w:cs="宋体" w:hint="eastAsia"/>
          <w:sz w:val="24"/>
          <w:szCs w:val="24"/>
        </w:rPr>
        <w:t>时间</w:t>
      </w:r>
      <w:r>
        <w:rPr>
          <w:rFonts w:ascii="宋体" w:eastAsia="宋体" w:hAnsi="宋体" w:cs="MS Gothic" w:hint="eastAsia"/>
          <w:sz w:val="24"/>
          <w:szCs w:val="24"/>
        </w:rPr>
        <w:t>地点：</w:t>
      </w:r>
    </w:p>
    <w:p w:rsidR="00BC00B7" w:rsidRDefault="00BC00B7">
      <w:pPr>
        <w:spacing w:line="360" w:lineRule="auto"/>
        <w:ind w:leftChars="50" w:left="105" w:firstLineChars="200" w:firstLine="480"/>
        <w:rPr>
          <w:rFonts w:ascii="宋体" w:eastAsia="宋体" w:hAnsi="宋体"/>
          <w:sz w:val="24"/>
          <w:szCs w:val="24"/>
        </w:rPr>
      </w:pPr>
      <w:r>
        <w:rPr>
          <w:rFonts w:ascii="宋体" w:eastAsia="宋体" w:hAnsi="宋体" w:hint="eastAsia"/>
          <w:sz w:val="24"/>
          <w:szCs w:val="24"/>
        </w:rPr>
        <w:t>本项目需前往</w:t>
      </w:r>
      <w:r>
        <w:rPr>
          <w:rFonts w:ascii="宋体" w:eastAsia="宋体" w:hAnsi="宋体" w:cs="MS Gothic" w:hint="eastAsia"/>
          <w:sz w:val="24"/>
          <w:szCs w:val="24"/>
        </w:rPr>
        <w:t>上海市中西医结合医院</w:t>
      </w:r>
      <w:r>
        <w:rPr>
          <w:rFonts w:ascii="宋体" w:eastAsia="宋体" w:hAnsi="宋体" w:hint="eastAsia"/>
          <w:sz w:val="24"/>
          <w:szCs w:val="24"/>
        </w:rPr>
        <w:t>医学装备处进行现场报名确认，未在指定日期前前往的，其投标资格将被取消。</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供应商可</w:t>
      </w:r>
      <w:r>
        <w:rPr>
          <w:rFonts w:ascii="宋体" w:eastAsia="宋体" w:hAnsi="宋体" w:hint="eastAsia"/>
          <w:sz w:val="24"/>
          <w:szCs w:val="20"/>
          <w:u w:val="single"/>
        </w:rPr>
        <w:t>请于2020年 月 日起至2020年 月 日止</w:t>
      </w:r>
      <w:r>
        <w:rPr>
          <w:rFonts w:ascii="宋体" w:eastAsia="宋体" w:hAnsi="宋体" w:hint="eastAsia"/>
          <w:sz w:val="24"/>
          <w:szCs w:val="20"/>
        </w:rPr>
        <w:t>(星期六、日和节假日除外)</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购买采购文件：</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1</w:t>
      </w:r>
      <w:r>
        <w:rPr>
          <w:rFonts w:ascii="宋体" w:eastAsia="宋体" w:hAnsi="宋体" w:hint="eastAsia"/>
          <w:sz w:val="24"/>
          <w:szCs w:val="20"/>
        </w:rPr>
        <w:t>）企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照副本、税</w:t>
      </w:r>
      <w:r>
        <w:rPr>
          <w:rFonts w:ascii="宋体" w:eastAsia="宋体" w:hAnsi="宋体" w:cs="宋体" w:hint="eastAsia"/>
          <w:sz w:val="24"/>
          <w:szCs w:val="20"/>
        </w:rPr>
        <w:t>务</w:t>
      </w:r>
      <w:r>
        <w:rPr>
          <w:rFonts w:ascii="宋体" w:eastAsia="宋体" w:hAnsi="宋体" w:cs="MS Gothic" w:hint="eastAsia"/>
          <w:sz w:val="24"/>
          <w:szCs w:val="20"/>
        </w:rPr>
        <w:t>登</w:t>
      </w:r>
      <w:r>
        <w:rPr>
          <w:rFonts w:ascii="宋体" w:eastAsia="宋体" w:hAnsi="宋体" w:cs="宋体" w:hint="eastAsia"/>
          <w:sz w:val="24"/>
          <w:szCs w:val="20"/>
        </w:rPr>
        <w:t>记证</w:t>
      </w:r>
      <w:r>
        <w:rPr>
          <w:rFonts w:ascii="宋体" w:eastAsia="宋体" w:hAnsi="宋体" w:cs="MS Gothic" w:hint="eastAsia"/>
          <w:sz w:val="24"/>
          <w:szCs w:val="20"/>
        </w:rPr>
        <w:t>副本、</w:t>
      </w:r>
      <w:r>
        <w:rPr>
          <w:rFonts w:ascii="宋体" w:eastAsia="宋体" w:hAnsi="宋体" w:cs="宋体" w:hint="eastAsia"/>
          <w:sz w:val="24"/>
          <w:szCs w:val="20"/>
        </w:rPr>
        <w:t>组织</w:t>
      </w:r>
      <w:r>
        <w:rPr>
          <w:rFonts w:ascii="宋体" w:eastAsia="宋体" w:hAnsi="宋体" w:cs="MS Gothic" w:hint="eastAsia"/>
          <w:sz w:val="24"/>
          <w:szCs w:val="20"/>
        </w:rPr>
        <w:t>机构代</w:t>
      </w:r>
      <w:r>
        <w:rPr>
          <w:rFonts w:ascii="宋体" w:eastAsia="宋体" w:hAnsi="宋体" w:cs="宋体" w:hint="eastAsia"/>
          <w:sz w:val="24"/>
          <w:szCs w:val="20"/>
        </w:rPr>
        <w:t>码证</w:t>
      </w:r>
      <w:r>
        <w:rPr>
          <w:rFonts w:ascii="宋体" w:eastAsia="宋体" w:hAnsi="宋体" w:cs="MS Gothic" w:hint="eastAsia"/>
          <w:sz w:val="24"/>
          <w:szCs w:val="20"/>
        </w:rPr>
        <w:t>；</w:t>
      </w:r>
    </w:p>
    <w:p w:rsidR="00BC00B7" w:rsidRDefault="00BC00B7">
      <w:pPr>
        <w:spacing w:line="360" w:lineRule="auto"/>
        <w:ind w:firstLineChars="200" w:firstLine="480"/>
        <w:rPr>
          <w:rFonts w:ascii="宋体" w:eastAsia="宋体" w:hAnsi="宋体"/>
          <w:sz w:val="24"/>
          <w:szCs w:val="20"/>
        </w:rPr>
      </w:pPr>
      <w:r>
        <w:rPr>
          <w:rFonts w:ascii="宋体" w:eastAsia="宋体" w:hAnsi="宋体" w:hint="eastAsia"/>
          <w:sz w:val="24"/>
          <w:szCs w:val="20"/>
        </w:rPr>
        <w:t>（三</w:t>
      </w:r>
      <w:r>
        <w:rPr>
          <w:rFonts w:ascii="宋体" w:eastAsia="宋体" w:hAnsi="宋体" w:cs="宋体" w:hint="eastAsia"/>
          <w:sz w:val="24"/>
          <w:szCs w:val="20"/>
        </w:rPr>
        <w:t>证</w:t>
      </w:r>
      <w:r>
        <w:rPr>
          <w:rFonts w:ascii="宋体" w:eastAsia="宋体" w:hAnsi="宋体" w:cs="MS Gothic" w:hint="eastAsia"/>
          <w:sz w:val="24"/>
          <w:szCs w:val="20"/>
        </w:rPr>
        <w:t>合一的供应商</w:t>
      </w:r>
      <w:r>
        <w:rPr>
          <w:rFonts w:ascii="宋体" w:eastAsia="宋体" w:hAnsi="宋体" w:cs="宋体" w:hint="eastAsia"/>
          <w:sz w:val="24"/>
          <w:szCs w:val="20"/>
        </w:rPr>
        <w:t>仅</w:t>
      </w:r>
      <w:r>
        <w:rPr>
          <w:rFonts w:ascii="宋体" w:eastAsia="宋体" w:hAnsi="宋体" w:cs="MS Gothic" w:hint="eastAsia"/>
          <w:sz w:val="24"/>
          <w:szCs w:val="20"/>
        </w:rPr>
        <w:t>需提供“企</w:t>
      </w:r>
      <w:r>
        <w:rPr>
          <w:rFonts w:ascii="宋体" w:eastAsia="宋体" w:hAnsi="宋体" w:cs="宋体" w:hint="eastAsia"/>
          <w:sz w:val="24"/>
          <w:szCs w:val="20"/>
        </w:rPr>
        <w:t>业</w:t>
      </w:r>
      <w:r>
        <w:rPr>
          <w:rFonts w:ascii="宋体" w:eastAsia="宋体" w:hAnsi="宋体" w:cs="MS Gothic" w:hint="eastAsia"/>
          <w:sz w:val="24"/>
          <w:szCs w:val="20"/>
        </w:rPr>
        <w:t>法人</w:t>
      </w:r>
      <w:r>
        <w:rPr>
          <w:rFonts w:ascii="宋体" w:eastAsia="宋体" w:hAnsi="宋体" w:cs="宋体" w:hint="eastAsia"/>
          <w:sz w:val="24"/>
          <w:szCs w:val="20"/>
        </w:rPr>
        <w:t>营业执</w:t>
      </w:r>
      <w:r>
        <w:rPr>
          <w:rFonts w:ascii="宋体" w:eastAsia="宋体" w:hAnsi="宋体" w:cs="MS Gothic" w:hint="eastAsia"/>
          <w:sz w:val="24"/>
          <w:szCs w:val="20"/>
        </w:rPr>
        <w:t>照副本”）</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2</w:t>
      </w:r>
      <w:r>
        <w:rPr>
          <w:rFonts w:ascii="宋体" w:eastAsia="宋体" w:hAnsi="宋体" w:hint="eastAsia"/>
          <w:sz w:val="24"/>
          <w:szCs w:val="20"/>
        </w:rPr>
        <w:t>）法定代表人授</w:t>
      </w:r>
      <w:r>
        <w:rPr>
          <w:rFonts w:ascii="宋体" w:eastAsia="宋体" w:hAnsi="宋体" w:cs="宋体" w:hint="eastAsia"/>
          <w:sz w:val="24"/>
          <w:szCs w:val="20"/>
        </w:rPr>
        <w:t>权书</w:t>
      </w:r>
      <w:r>
        <w:rPr>
          <w:rFonts w:ascii="宋体" w:eastAsia="宋体" w:hAnsi="宋体" w:cs="MS Gothic" w:hint="eastAsia"/>
          <w:sz w:val="24"/>
          <w:szCs w:val="20"/>
        </w:rPr>
        <w:t>（原件）；</w:t>
      </w:r>
    </w:p>
    <w:p w:rsidR="00BC00B7" w:rsidRDefault="00BC00B7">
      <w:pPr>
        <w:spacing w:line="360" w:lineRule="auto"/>
        <w:ind w:firstLineChars="200" w:firstLine="480"/>
        <w:rPr>
          <w:rFonts w:ascii="宋体" w:eastAsia="宋体" w:hAnsi="宋体"/>
          <w:sz w:val="24"/>
          <w:szCs w:val="20"/>
        </w:rPr>
      </w:pPr>
      <w:r>
        <w:rPr>
          <w:rFonts w:ascii="宋体" w:eastAsia="宋体" w:hAnsi="宋体"/>
          <w:sz w:val="24"/>
          <w:szCs w:val="20"/>
        </w:rPr>
        <w:t>3</w:t>
      </w:r>
      <w:r>
        <w:rPr>
          <w:rFonts w:ascii="宋体" w:eastAsia="宋体" w:hAnsi="宋体" w:hint="eastAsia"/>
          <w:sz w:val="24"/>
          <w:szCs w:val="20"/>
        </w:rPr>
        <w:t>）被授</w:t>
      </w:r>
      <w:r>
        <w:rPr>
          <w:rFonts w:ascii="宋体" w:eastAsia="宋体" w:hAnsi="宋体" w:cs="宋体" w:hint="eastAsia"/>
          <w:sz w:val="24"/>
          <w:szCs w:val="20"/>
        </w:rPr>
        <w:t>权</w:t>
      </w:r>
      <w:r>
        <w:rPr>
          <w:rFonts w:ascii="宋体" w:eastAsia="宋体" w:hAnsi="宋体" w:cs="MS Gothic" w:hint="eastAsia"/>
          <w:sz w:val="24"/>
          <w:szCs w:val="20"/>
        </w:rPr>
        <w:t>代表身份</w:t>
      </w:r>
      <w:r>
        <w:rPr>
          <w:rFonts w:ascii="宋体" w:eastAsia="宋体" w:hAnsi="宋体" w:cs="宋体" w:hint="eastAsia"/>
          <w:sz w:val="24"/>
          <w:szCs w:val="20"/>
        </w:rPr>
        <w:t>证</w:t>
      </w:r>
      <w:r>
        <w:rPr>
          <w:rFonts w:ascii="宋体" w:eastAsia="宋体" w:hAnsi="宋体" w:cs="MS Gothic" w:hint="eastAsia"/>
          <w:sz w:val="24"/>
          <w:szCs w:val="20"/>
        </w:rPr>
        <w:t>；</w:t>
      </w:r>
    </w:p>
    <w:p w:rsidR="00BC00B7" w:rsidRDefault="00BC00B7">
      <w:pPr>
        <w:spacing w:line="360" w:lineRule="auto"/>
        <w:ind w:firstLineChars="200" w:firstLine="480"/>
        <w:rPr>
          <w:rFonts w:ascii="宋体" w:eastAsia="宋体" w:hAnsi="宋体" w:cs="MS Gothic"/>
          <w:sz w:val="24"/>
          <w:szCs w:val="20"/>
        </w:rPr>
      </w:pPr>
      <w:r>
        <w:rPr>
          <w:rFonts w:ascii="宋体" w:eastAsia="宋体" w:hAnsi="宋体"/>
          <w:sz w:val="24"/>
          <w:szCs w:val="20"/>
        </w:rPr>
        <w:t>4</w:t>
      </w:r>
      <w:r>
        <w:rPr>
          <w:rFonts w:ascii="宋体" w:eastAsia="宋体" w:hAnsi="宋体" w:hint="eastAsia"/>
          <w:sz w:val="24"/>
          <w:szCs w:val="20"/>
        </w:rPr>
        <w:t>）其他供</w:t>
      </w:r>
      <w:r>
        <w:rPr>
          <w:rFonts w:ascii="宋体" w:eastAsia="宋体" w:hAnsi="宋体" w:cs="宋体" w:hint="eastAsia"/>
          <w:sz w:val="24"/>
          <w:szCs w:val="20"/>
        </w:rPr>
        <w:t>应</w:t>
      </w:r>
      <w:r>
        <w:rPr>
          <w:rFonts w:ascii="宋体" w:eastAsia="宋体" w:hAnsi="宋体" w:cs="MS Gothic" w:hint="eastAsia"/>
          <w:sz w:val="24"/>
          <w:szCs w:val="20"/>
        </w:rPr>
        <w:t>商</w:t>
      </w:r>
      <w:r>
        <w:rPr>
          <w:rFonts w:ascii="宋体" w:eastAsia="宋体" w:hAnsi="宋体" w:cs="宋体" w:hint="eastAsia"/>
          <w:sz w:val="24"/>
          <w:szCs w:val="20"/>
        </w:rPr>
        <w:t>认为</w:t>
      </w:r>
      <w:r>
        <w:rPr>
          <w:rFonts w:ascii="宋体" w:eastAsia="宋体" w:hAnsi="宋体" w:cs="MS Gothic" w:hint="eastAsia"/>
          <w:sz w:val="24"/>
          <w:szCs w:val="20"/>
        </w:rPr>
        <w:t>需要提供的</w:t>
      </w:r>
      <w:r>
        <w:rPr>
          <w:rFonts w:ascii="宋体" w:eastAsia="宋体" w:hAnsi="宋体" w:cs="宋体" w:hint="eastAsia"/>
          <w:sz w:val="24"/>
          <w:szCs w:val="20"/>
        </w:rPr>
        <w:t>资</w:t>
      </w:r>
      <w:r>
        <w:rPr>
          <w:rFonts w:ascii="宋体" w:eastAsia="宋体" w:hAnsi="宋体" w:cs="MS Gothic" w:hint="eastAsia"/>
          <w:sz w:val="24"/>
          <w:szCs w:val="20"/>
        </w:rPr>
        <w:t>料。</w:t>
      </w:r>
    </w:p>
    <w:p w:rsidR="00BC00B7" w:rsidRDefault="00BC00B7">
      <w:pPr>
        <w:spacing w:line="360" w:lineRule="auto"/>
        <w:ind w:firstLineChars="200" w:firstLine="480"/>
        <w:rPr>
          <w:rFonts w:ascii="宋体" w:eastAsia="宋体" w:hAnsi="宋体" w:cs="MS Gothic"/>
          <w:sz w:val="24"/>
          <w:szCs w:val="24"/>
        </w:rPr>
      </w:pPr>
      <w:r>
        <w:rPr>
          <w:rFonts w:ascii="宋体" w:eastAsia="宋体" w:hAnsi="宋体" w:hint="eastAsia"/>
          <w:sz w:val="24"/>
          <w:szCs w:val="24"/>
        </w:rPr>
        <w:t>5．</w:t>
      </w:r>
      <w:r>
        <w:rPr>
          <w:rFonts w:ascii="宋体" w:eastAsia="宋体" w:hAnsi="宋体" w:cs="宋体" w:hint="eastAsia"/>
          <w:sz w:val="24"/>
          <w:szCs w:val="24"/>
        </w:rPr>
        <w:t>谈</w:t>
      </w:r>
      <w:r>
        <w:rPr>
          <w:rFonts w:ascii="宋体" w:eastAsia="宋体" w:hAnsi="宋体" w:cs="MS Gothic" w:hint="eastAsia"/>
          <w:sz w:val="24"/>
          <w:szCs w:val="24"/>
        </w:rPr>
        <w:t>判截止时间：</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BC00B7" w:rsidRDefault="00BC00B7">
      <w:pPr>
        <w:spacing w:line="360" w:lineRule="auto"/>
        <w:ind w:leftChars="57" w:left="120" w:firstLineChars="150" w:firstLine="360"/>
        <w:rPr>
          <w:rFonts w:ascii="宋体" w:eastAsia="宋体" w:hAnsi="宋体" w:cs="MS Gothic"/>
          <w:sz w:val="24"/>
          <w:szCs w:val="24"/>
        </w:rPr>
      </w:pPr>
      <w:r>
        <w:rPr>
          <w:rFonts w:ascii="宋体" w:eastAsia="宋体" w:hAnsi="宋体" w:hint="eastAsia"/>
          <w:sz w:val="24"/>
          <w:szCs w:val="24"/>
        </w:rPr>
        <w:t>6．</w:t>
      </w: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hint="eastAsia"/>
          <w:sz w:val="24"/>
          <w:szCs w:val="24"/>
        </w:rPr>
        <w:t>地点</w:t>
      </w:r>
      <w:r>
        <w:rPr>
          <w:rFonts w:ascii="宋体" w:eastAsia="宋体" w:hAnsi="宋体"/>
          <w:sz w:val="24"/>
          <w:szCs w:val="24"/>
        </w:rPr>
        <w:t>：</w:t>
      </w:r>
      <w:r>
        <w:rPr>
          <w:rFonts w:ascii="宋体" w:eastAsia="宋体" w:hAnsi="宋体" w:cs="宋体" w:hint="eastAsia"/>
          <w:sz w:val="24"/>
          <w:szCs w:val="24"/>
        </w:rPr>
        <w:t>上海市虹口区昆明路360号2号楼2楼会议室</w:t>
      </w:r>
      <w:r>
        <w:rPr>
          <w:rFonts w:ascii="宋体" w:eastAsia="宋体" w:hAnsi="宋体" w:cs="MS Gothic" w:hint="eastAsia"/>
          <w:sz w:val="24"/>
          <w:szCs w:val="24"/>
        </w:rPr>
        <w:t>。</w:t>
      </w:r>
    </w:p>
    <w:p w:rsidR="00BC00B7" w:rsidRDefault="00BC00B7">
      <w:pPr>
        <w:spacing w:line="360" w:lineRule="auto"/>
        <w:ind w:leftChars="57" w:left="120" w:firstLineChars="150" w:firstLine="360"/>
        <w:rPr>
          <w:rFonts w:ascii="宋体" w:eastAsia="宋体" w:hAnsi="宋体" w:cs="MS Gothic"/>
          <w:sz w:val="24"/>
          <w:szCs w:val="24"/>
        </w:rPr>
      </w:pPr>
      <w:r>
        <w:rPr>
          <w:rFonts w:ascii="宋体" w:eastAsia="宋体" w:hAnsi="宋体" w:cs="宋体" w:hint="eastAsia"/>
          <w:sz w:val="24"/>
          <w:szCs w:val="24"/>
        </w:rPr>
        <w:t>谈</w:t>
      </w:r>
      <w:r>
        <w:rPr>
          <w:rFonts w:ascii="宋体" w:eastAsia="宋体" w:hAnsi="宋体" w:cs="MS Gothic" w:hint="eastAsia"/>
          <w:sz w:val="24"/>
          <w:szCs w:val="24"/>
        </w:rPr>
        <w:t>判</w:t>
      </w:r>
      <w:r>
        <w:rPr>
          <w:rFonts w:ascii="宋体" w:eastAsia="宋体" w:hAnsi="宋体" w:cs="宋体" w:hint="eastAsia"/>
          <w:sz w:val="24"/>
          <w:szCs w:val="24"/>
        </w:rPr>
        <w:t>时间</w:t>
      </w:r>
      <w:r>
        <w:rPr>
          <w:rFonts w:ascii="宋体" w:eastAsia="宋体" w:hAnsi="宋体" w:cs="MS Gothic" w:hint="eastAsia"/>
          <w:sz w:val="24"/>
          <w:szCs w:val="24"/>
        </w:rPr>
        <w:t>：</w:t>
      </w:r>
      <w:r>
        <w:rPr>
          <w:rFonts w:ascii="宋体" w:eastAsia="宋体" w:hAnsi="宋体" w:hint="eastAsia"/>
          <w:sz w:val="24"/>
          <w:szCs w:val="24"/>
          <w:u w:val="single"/>
        </w:rPr>
        <w:t>2019年2月xx日北京时间14：00</w:t>
      </w:r>
      <w:r>
        <w:rPr>
          <w:rFonts w:ascii="宋体" w:eastAsia="宋体" w:hAnsi="宋体" w:cs="MS Gothic" w:hint="eastAsia"/>
          <w:sz w:val="24"/>
          <w:szCs w:val="24"/>
          <w:u w:val="single"/>
        </w:rPr>
        <w:t>。</w:t>
      </w:r>
    </w:p>
    <w:p w:rsidR="00BC00B7" w:rsidRDefault="00BC00B7">
      <w:pPr>
        <w:spacing w:line="360" w:lineRule="auto"/>
        <w:ind w:firstLineChars="200" w:firstLine="480"/>
        <w:rPr>
          <w:rFonts w:ascii="宋体" w:eastAsia="宋体" w:hAnsi="宋体" w:cs="宋体"/>
          <w:sz w:val="24"/>
          <w:szCs w:val="24"/>
        </w:rPr>
      </w:pPr>
      <w:r>
        <w:rPr>
          <w:rFonts w:ascii="宋体" w:eastAsia="宋体" w:hAnsi="宋体" w:hint="eastAsia"/>
          <w:sz w:val="24"/>
          <w:szCs w:val="24"/>
        </w:rPr>
        <w:t>7．</w:t>
      </w:r>
      <w:r>
        <w:rPr>
          <w:rFonts w:ascii="宋体" w:eastAsia="宋体" w:hAnsi="宋体" w:cs="宋体" w:hint="eastAsia"/>
          <w:sz w:val="24"/>
          <w:szCs w:val="24"/>
        </w:rPr>
        <w:t>组织谈判当日，供应商必须派被授权人和相关人员按时到现场，届时请响应单位法定代表人或法定代表人委托人进场签到，同时准备一份与响应文件一致的法人代表委托书（法人代表证明书）以及相应身份证明文件原件，以供招标人确认谈判响应资格。</w:t>
      </w:r>
    </w:p>
    <w:p w:rsidR="00BC00B7" w:rsidRDefault="00BC00B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8．联系方式</w:t>
      </w:r>
    </w:p>
    <w:p w:rsidR="00BC00B7" w:rsidRDefault="00BC00B7">
      <w:pPr>
        <w:spacing w:line="360" w:lineRule="auto"/>
        <w:ind w:leftChars="200" w:left="420"/>
        <w:rPr>
          <w:rFonts w:ascii="宋体" w:eastAsia="宋体" w:hAnsi="宋体" w:cs="宋体"/>
          <w:sz w:val="24"/>
          <w:szCs w:val="24"/>
        </w:rPr>
      </w:pPr>
      <w:r>
        <w:rPr>
          <w:rFonts w:ascii="宋体" w:eastAsia="宋体" w:hAnsi="宋体" w:cs="宋体" w:hint="eastAsia"/>
          <w:sz w:val="24"/>
          <w:szCs w:val="24"/>
        </w:rPr>
        <w:t>采购人：上海市中西医结合医院</w:t>
      </w:r>
    </w:p>
    <w:p w:rsidR="00BC00B7" w:rsidRDefault="00BC00B7">
      <w:pPr>
        <w:spacing w:line="360" w:lineRule="auto"/>
        <w:ind w:leftChars="200" w:left="420"/>
        <w:rPr>
          <w:rFonts w:ascii="宋体" w:eastAsia="宋体" w:hAnsi="宋体" w:cs="宋体"/>
          <w:sz w:val="24"/>
          <w:szCs w:val="24"/>
        </w:rPr>
      </w:pPr>
      <w:r>
        <w:rPr>
          <w:rFonts w:ascii="宋体" w:eastAsia="宋体" w:hAnsi="宋体" w:cs="宋体" w:hint="eastAsia"/>
          <w:sz w:val="24"/>
          <w:szCs w:val="24"/>
        </w:rPr>
        <w:t>地址：上海市虹口区保定路230号</w:t>
      </w:r>
    </w:p>
    <w:p w:rsidR="00BC00B7" w:rsidRDefault="00BC00B7">
      <w:pPr>
        <w:outlineLvl w:val="0"/>
        <w:rPr>
          <w:rFonts w:ascii="宋体" w:eastAsia="宋体" w:hAnsi="宋体" w:cs="宋体"/>
          <w:sz w:val="24"/>
          <w:szCs w:val="24"/>
        </w:rPr>
      </w:pPr>
      <w:r>
        <w:rPr>
          <w:rFonts w:ascii="宋体" w:eastAsia="宋体" w:hAnsi="宋体" w:cs="宋体" w:hint="eastAsia"/>
          <w:sz w:val="24"/>
          <w:szCs w:val="24"/>
        </w:rPr>
        <w:t>联系人：王琪             联系电话：021-</w:t>
      </w:r>
      <w:r>
        <w:rPr>
          <w:rFonts w:ascii="宋体" w:eastAsia="宋体" w:hAnsi="宋体" w:cs="宋体"/>
          <w:sz w:val="24"/>
          <w:szCs w:val="24"/>
        </w:rPr>
        <w:t>65415910-</w:t>
      </w:r>
      <w:r>
        <w:rPr>
          <w:rFonts w:ascii="宋体" w:eastAsia="宋体" w:hAnsi="宋体" w:cs="宋体" w:hint="eastAsia"/>
          <w:sz w:val="24"/>
          <w:szCs w:val="24"/>
        </w:rPr>
        <w:t>5200</w:t>
      </w:r>
    </w:p>
    <w:p w:rsidR="00BC00B7" w:rsidRDefault="00BC00B7">
      <w:pPr>
        <w:outlineLvl w:val="0"/>
        <w:rPr>
          <w:rFonts w:ascii="宋体" w:eastAsia="宋体" w:hAnsi="宋体" w:cs="宋体"/>
          <w:sz w:val="24"/>
          <w:szCs w:val="24"/>
        </w:rPr>
      </w:pPr>
    </w:p>
    <w:p w:rsidR="00FE31BF" w:rsidRDefault="00FE31BF">
      <w:pPr>
        <w:outlineLvl w:val="0"/>
        <w:rPr>
          <w:rFonts w:ascii="宋体" w:eastAsia="宋体" w:hAnsi="宋体" w:cs="宋体"/>
          <w:sz w:val="24"/>
          <w:szCs w:val="24"/>
        </w:rPr>
      </w:pPr>
    </w:p>
    <w:p w:rsidR="00FE31BF" w:rsidRDefault="00FE31BF">
      <w:pPr>
        <w:outlineLvl w:val="0"/>
        <w:rPr>
          <w:rFonts w:ascii="宋体" w:eastAsia="宋体" w:hAnsi="宋体" w:cs="宋体"/>
          <w:sz w:val="24"/>
          <w:szCs w:val="24"/>
        </w:rPr>
      </w:pPr>
    </w:p>
    <w:p w:rsidR="00BC00B7" w:rsidRDefault="00BC00B7" w:rsidP="00FE31BF">
      <w:pPr>
        <w:jc w:val="center"/>
        <w:outlineLvl w:val="0"/>
        <w:rPr>
          <w:rFonts w:ascii="宋体" w:eastAsia="宋体" w:hAnsi="宋体"/>
          <w:b/>
          <w:sz w:val="37"/>
        </w:rPr>
      </w:pPr>
      <w:bookmarkStart w:id="2" w:name="_Toc143912304"/>
      <w:bookmarkStart w:id="3" w:name="_Toc162722723"/>
      <w:r>
        <w:rPr>
          <w:rFonts w:ascii="宋体" w:eastAsia="宋体" w:hAnsi="宋体" w:hint="eastAsia"/>
          <w:b/>
          <w:sz w:val="37"/>
        </w:rPr>
        <w:lastRenderedPageBreak/>
        <w:t>第二章 谈判须知</w:t>
      </w:r>
      <w:bookmarkEnd w:id="2"/>
      <w:bookmarkEnd w:id="3"/>
    </w:p>
    <w:p w:rsidR="00BC00B7" w:rsidRDefault="00BC00B7">
      <w:pPr>
        <w:autoSpaceDE w:val="0"/>
        <w:autoSpaceDN w:val="0"/>
        <w:adjustRightInd w:val="0"/>
        <w:snapToGrid w:val="0"/>
        <w:spacing w:line="240" w:lineRule="atLeast"/>
        <w:rPr>
          <w:rFonts w:ascii="宋体" w:eastAsia="宋体" w:hAnsi="宋体" w:cs="宋体"/>
          <w:b/>
          <w:sz w:val="35"/>
        </w:rPr>
      </w:pPr>
    </w:p>
    <w:tbl>
      <w:tblPr>
        <w:tblW w:w="0" w:type="auto"/>
        <w:jc w:val="center"/>
        <w:tblLayout w:type="fixed"/>
        <w:tblLook w:val="0000"/>
      </w:tblPr>
      <w:tblGrid>
        <w:gridCol w:w="791"/>
        <w:gridCol w:w="8184"/>
      </w:tblGrid>
      <w:tr w:rsidR="00BC00B7">
        <w:trPr>
          <w:trHeight w:val="461"/>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z w:val="24"/>
                <w:szCs w:val="24"/>
              </w:rPr>
            </w:pP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z w:val="24"/>
                <w:szCs w:val="24"/>
              </w:rPr>
            </w:pPr>
            <w:r>
              <w:rPr>
                <w:rFonts w:ascii="宋体" w:eastAsia="宋体" w:hAnsi="宋体" w:cs="宋体" w:hint="eastAsia"/>
                <w:spacing w:val="1"/>
                <w:kern w:val="0"/>
                <w:sz w:val="24"/>
                <w:szCs w:val="24"/>
                <w:highlight w:val="yellow"/>
              </w:rPr>
              <w:t>内</w:t>
            </w:r>
            <w:r>
              <w:rPr>
                <w:rFonts w:ascii="宋体" w:eastAsia="宋体" w:hAnsi="宋体" w:cs="宋体"/>
                <w:spacing w:val="1"/>
                <w:kern w:val="0"/>
                <w:sz w:val="24"/>
                <w:szCs w:val="24"/>
                <w:highlight w:val="yellow"/>
              </w:rPr>
              <w:t xml:space="preserve">    </w:t>
            </w:r>
            <w:r>
              <w:rPr>
                <w:rFonts w:ascii="宋体" w:eastAsia="宋体" w:hAnsi="宋体" w:cs="宋体" w:hint="eastAsia"/>
                <w:spacing w:val="1"/>
                <w:kern w:val="0"/>
                <w:sz w:val="24"/>
                <w:szCs w:val="24"/>
                <w:highlight w:val="yellow"/>
              </w:rPr>
              <w:t>容</w:t>
            </w:r>
          </w:p>
        </w:tc>
      </w:tr>
      <w:tr w:rsidR="00BC00B7">
        <w:trPr>
          <w:trHeight w:val="460"/>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360" w:lineRule="auto"/>
              <w:rPr>
                <w:rFonts w:ascii="宋体" w:eastAsia="宋体" w:hAnsi="宋体" w:cs="宋体"/>
                <w:color w:val="FF0000"/>
              </w:rPr>
            </w:pPr>
            <w:r>
              <w:rPr>
                <w:rFonts w:ascii="宋体" w:eastAsia="宋体" w:hAnsi="宋体" w:cs="宋体" w:hint="eastAsia"/>
              </w:rPr>
              <w:t>资</w:t>
            </w:r>
            <w:r>
              <w:rPr>
                <w:rFonts w:ascii="宋体" w:eastAsia="宋体" w:hAnsi="宋体" w:cs="宋体" w:hint="eastAsia"/>
                <w:color w:val="FF0000"/>
              </w:rPr>
              <w:t>格标准:</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供应商必须符合《中华人民共和国政府采购法》第二十二条之规定，具有独立法人资格、相应的经营范围，并提供营业执照、机构代码证和税务登记证复印件；</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供应商为根据《上海市政府采购供应商登记及诚信管理办法》已登记入库的供应商。</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供应商必须获得在有效期内的产品销售代理证明或制造商出具针对本项目的唯一授权函</w:t>
            </w:r>
            <w:r>
              <w:rPr>
                <w:rFonts w:ascii="宋体" w:eastAsia="宋体" w:hAnsi="宋体" w:cs="宋体"/>
                <w:color w:val="FF0000"/>
              </w:rPr>
              <w:t>(</w:t>
            </w:r>
            <w:r>
              <w:rPr>
                <w:rFonts w:ascii="宋体" w:eastAsia="宋体" w:hAnsi="宋体" w:cs="宋体" w:hint="eastAsia"/>
                <w:color w:val="FF0000"/>
              </w:rPr>
              <w:t>原件</w:t>
            </w:r>
            <w:r>
              <w:rPr>
                <w:rFonts w:ascii="宋体" w:eastAsia="宋体" w:hAnsi="宋体" w:cs="宋体"/>
                <w:color w:val="FF0000"/>
              </w:rPr>
              <w:t>)</w:t>
            </w:r>
            <w:r>
              <w:rPr>
                <w:rFonts w:ascii="宋体" w:eastAsia="宋体" w:hAnsi="宋体" w:cs="宋体" w:hint="eastAsia"/>
                <w:color w:val="FF0000"/>
              </w:rPr>
              <w:t>；</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供应商为生产厂商的必须具有相应设备的《医疗器械生产企业许可证》，供应商为代理商的必须具有相应设备的《医疗器械经营企业许可证》；</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*供应商需提供由中华人民共和国国家食品药品监督管理局颁发的开标之日在有效期内的医疗器械产品注册证（</w:t>
            </w:r>
            <w:r>
              <w:rPr>
                <w:rFonts w:ascii="宋体" w:eastAsia="宋体" w:hAnsi="宋体" w:cs="宋体"/>
                <w:color w:val="FF0000"/>
              </w:rPr>
              <w:t>SFDA</w:t>
            </w:r>
            <w:r>
              <w:rPr>
                <w:rFonts w:ascii="宋体" w:eastAsia="宋体" w:hAnsi="宋体" w:cs="宋体" w:hint="eastAsia"/>
                <w:color w:val="FF0000"/>
              </w:rPr>
              <w:t>）的复印件，并承诺中标后提供的设备将完全符合《医疗器械监督管理条例》（中华人民共和国国务院</w:t>
            </w:r>
            <w:r>
              <w:rPr>
                <w:rFonts w:ascii="宋体" w:eastAsia="宋体" w:hAnsi="宋体" w:cs="宋体"/>
                <w:color w:val="FF0000"/>
              </w:rPr>
              <w:t>2014</w:t>
            </w:r>
            <w:r>
              <w:rPr>
                <w:rFonts w:ascii="宋体" w:eastAsia="宋体" w:hAnsi="宋体" w:cs="宋体" w:hint="eastAsia"/>
                <w:color w:val="FF0000"/>
              </w:rPr>
              <w:t>年第</w:t>
            </w:r>
            <w:r>
              <w:rPr>
                <w:rFonts w:ascii="宋体" w:eastAsia="宋体" w:hAnsi="宋体" w:cs="宋体"/>
                <w:color w:val="FF0000"/>
              </w:rPr>
              <w:t>650</w:t>
            </w:r>
            <w:r>
              <w:rPr>
                <w:rFonts w:ascii="宋体" w:eastAsia="宋体" w:hAnsi="宋体" w:cs="宋体" w:hint="eastAsia"/>
                <w:color w:val="FF0000"/>
              </w:rPr>
              <w:t>号令）和《医疗器械注册管理办法》（国家食品药品监督管理总局第</w:t>
            </w:r>
            <w:r>
              <w:rPr>
                <w:rFonts w:ascii="宋体" w:eastAsia="宋体" w:hAnsi="宋体" w:cs="宋体"/>
                <w:color w:val="FF0000"/>
              </w:rPr>
              <w:t>4</w:t>
            </w:r>
            <w:r>
              <w:rPr>
                <w:rFonts w:ascii="宋体" w:eastAsia="宋体" w:hAnsi="宋体" w:cs="宋体" w:hint="eastAsia"/>
                <w:color w:val="FF0000"/>
              </w:rPr>
              <w:t>号令）的有关规定（投标产品为医疗器械时适用）；</w:t>
            </w:r>
            <w:r>
              <w:rPr>
                <w:rFonts w:ascii="宋体" w:eastAsia="宋体" w:hAnsi="宋体" w:cs="宋体"/>
                <w:color w:val="FF0000"/>
              </w:rPr>
              <w:t xml:space="preserve">  </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供应商需提供投标产品在国内的用户名单、联系人及联系电话</w:t>
            </w:r>
            <w:r>
              <w:rPr>
                <w:rFonts w:ascii="宋体" w:eastAsia="宋体" w:hAnsi="宋体" w:cs="宋体"/>
                <w:color w:val="FF0000"/>
              </w:rPr>
              <w:t>(</w:t>
            </w:r>
            <w:r>
              <w:rPr>
                <w:rFonts w:ascii="宋体" w:eastAsia="宋体" w:hAnsi="宋体" w:cs="宋体" w:hint="eastAsia"/>
                <w:color w:val="FF0000"/>
              </w:rPr>
              <w:t>包括其他类似应用的合同、验收、联系人等，提供证明文件</w:t>
            </w:r>
            <w:r>
              <w:rPr>
                <w:rFonts w:ascii="宋体" w:eastAsia="宋体" w:hAnsi="宋体" w:cs="宋体"/>
                <w:color w:val="FF0000"/>
              </w:rPr>
              <w:t>)</w:t>
            </w:r>
            <w:r>
              <w:rPr>
                <w:rFonts w:ascii="宋体" w:eastAsia="宋体" w:hAnsi="宋体" w:cs="宋体" w:hint="eastAsia"/>
                <w:color w:val="FF0000"/>
              </w:rPr>
              <w:t>。</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供应商需具有良好的商业信誉和健全的财务会计制度；</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供应商需具有依法缴纳税收和社会保障资金的良好记录；</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供应商需提供针对本次招标采购项目的售后服务承诺书。</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供应商参加政府采购活动前三年内，在经营活动中没有重大违法记录；</w:t>
            </w:r>
          </w:p>
          <w:p w:rsidR="00BC00B7" w:rsidRDefault="00BC00B7">
            <w:pPr>
              <w:numPr>
                <w:ilvl w:val="0"/>
                <w:numId w:val="4"/>
              </w:numPr>
              <w:spacing w:line="360" w:lineRule="auto"/>
              <w:rPr>
                <w:rFonts w:ascii="宋体" w:eastAsia="宋体" w:hAnsi="宋体" w:cs="宋体"/>
                <w:color w:val="FF0000"/>
              </w:rPr>
            </w:pPr>
            <w:r>
              <w:rPr>
                <w:rFonts w:ascii="宋体" w:eastAsia="宋体" w:hAnsi="宋体" w:cs="宋体" w:hint="eastAsia"/>
                <w:color w:val="FF0000"/>
              </w:rPr>
              <w:t>*供应商未被“信用中国”网站（</w:t>
            </w:r>
            <w:r>
              <w:rPr>
                <w:rFonts w:ascii="宋体" w:eastAsia="宋体" w:hAnsi="宋体" w:cs="宋体"/>
                <w:color w:val="FF0000"/>
              </w:rPr>
              <w:t>www.creditchina.gov.cn</w:t>
            </w:r>
            <w:r>
              <w:rPr>
                <w:rFonts w:ascii="宋体" w:eastAsia="宋体" w:hAnsi="宋体" w:cs="宋体" w:hint="eastAsia"/>
                <w:color w:val="FF0000"/>
              </w:rPr>
              <w:t>）、中国政府采购网（</w:t>
            </w:r>
            <w:r>
              <w:rPr>
                <w:rFonts w:ascii="宋体" w:eastAsia="宋体" w:hAnsi="宋体" w:cs="宋体"/>
                <w:color w:val="FF0000"/>
              </w:rPr>
              <w:t>www.ccgp.gov.cn</w:t>
            </w:r>
            <w:r>
              <w:rPr>
                <w:rFonts w:ascii="宋体" w:eastAsia="宋体" w:hAnsi="宋体" w:cs="宋体" w:hint="eastAsia"/>
                <w:color w:val="FF0000"/>
              </w:rPr>
              <w:t>）列入失信执行人、重大税收违法案件当事人名单、政府采购严重违法失信行为记录名单；</w:t>
            </w:r>
          </w:p>
          <w:p w:rsidR="00BC00B7" w:rsidRDefault="00BC00B7">
            <w:pPr>
              <w:spacing w:line="360" w:lineRule="auto"/>
              <w:rPr>
                <w:rFonts w:ascii="宋体" w:eastAsia="宋体" w:hAnsi="宋体" w:cs="宋体"/>
                <w:highlight w:val="yellow"/>
              </w:rPr>
            </w:pPr>
            <w:r>
              <w:rPr>
                <w:rFonts w:ascii="宋体" w:eastAsia="宋体" w:hAnsi="宋体" w:cs="宋体" w:hint="eastAsia"/>
                <w:color w:val="FF0000"/>
              </w:rPr>
              <w:t>供应商需提供以上所有资料（在投标文件目录中需标明具体页码）加盖公章并逐页小签，提供不全者，将导致废标</w:t>
            </w:r>
            <w:r>
              <w:rPr>
                <w:rFonts w:ascii="宋体" w:eastAsia="宋体" w:hAnsi="宋体" w:cs="宋体" w:hint="eastAsia"/>
              </w:rPr>
              <w:t>。</w:t>
            </w:r>
          </w:p>
        </w:tc>
      </w:tr>
      <w:tr w:rsidR="00BC00B7">
        <w:trPr>
          <w:trHeight w:val="460"/>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rPr>
            </w:pPr>
            <w:r>
              <w:rPr>
                <w:rFonts w:ascii="宋体" w:eastAsia="宋体" w:hAnsi="宋体" w:hint="eastAsia"/>
              </w:rPr>
              <w:t>价格条件：EXW（含税）</w:t>
            </w:r>
          </w:p>
          <w:p w:rsidR="00BC00B7" w:rsidRDefault="00BC00B7">
            <w:pPr>
              <w:spacing w:line="400" w:lineRule="exact"/>
              <w:ind w:left="-90"/>
              <w:jc w:val="left"/>
              <w:rPr>
                <w:rFonts w:ascii="宋体" w:eastAsia="宋体" w:hAnsi="宋体"/>
              </w:rPr>
            </w:pPr>
            <w:r>
              <w:rPr>
                <w:rFonts w:ascii="宋体" w:eastAsia="宋体" w:hAnsi="宋体" w:hint="eastAsia"/>
              </w:rPr>
              <w:t>投标货币：人民币</w:t>
            </w:r>
          </w:p>
        </w:tc>
      </w:tr>
      <w:tr w:rsidR="00BC00B7">
        <w:trPr>
          <w:trHeight w:val="463"/>
          <w:jc w:val="center"/>
        </w:trPr>
        <w:tc>
          <w:tcPr>
            <w:tcW w:w="791" w:type="dxa"/>
            <w:tcBorders>
              <w:top w:val="single" w:sz="6" w:space="0" w:color="auto"/>
              <w:left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12.1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谈判响应文件有效期：递交谈判响应文件截止日起180个日历日。</w:t>
            </w:r>
          </w:p>
        </w:tc>
      </w:tr>
      <w:tr w:rsidR="00BC00B7">
        <w:trPr>
          <w:trHeight w:val="604"/>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t>13.1</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谈判响应文件的份数：</w:t>
            </w:r>
            <w:r>
              <w:rPr>
                <w:rFonts w:ascii="宋体" w:eastAsia="宋体" w:hAnsi="宋体" w:cs="宋体" w:hint="eastAsia"/>
                <w:spacing w:val="8"/>
                <w:kern w:val="0"/>
                <w:highlight w:val="yellow"/>
              </w:rPr>
              <w:t>正本1份，副本3份</w:t>
            </w:r>
          </w:p>
        </w:tc>
      </w:tr>
      <w:tr w:rsidR="00BC00B7">
        <w:trPr>
          <w:trHeight w:val="566"/>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8"/>
                <w:kern w:val="0"/>
                <w:sz w:val="24"/>
                <w:szCs w:val="24"/>
              </w:rPr>
            </w:pPr>
            <w:r>
              <w:rPr>
                <w:rFonts w:ascii="宋体" w:eastAsia="宋体" w:hAnsi="宋体" w:cs="宋体" w:hint="eastAsia"/>
                <w:spacing w:val="8"/>
                <w:kern w:val="0"/>
                <w:sz w:val="24"/>
                <w:szCs w:val="24"/>
              </w:rPr>
              <w:t>14.2</w:t>
            </w:r>
          </w:p>
        </w:tc>
        <w:tc>
          <w:tcPr>
            <w:tcW w:w="8184"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left"/>
              <w:rPr>
                <w:rFonts w:ascii="宋体" w:eastAsia="宋体" w:hAnsi="宋体" w:cs="宋体"/>
                <w:spacing w:val="8"/>
                <w:kern w:val="0"/>
              </w:rPr>
            </w:pPr>
            <w:r>
              <w:rPr>
                <w:rFonts w:ascii="宋体" w:eastAsia="宋体" w:hAnsi="宋体" w:cs="宋体" w:hint="eastAsia"/>
                <w:spacing w:val="8"/>
                <w:kern w:val="0"/>
              </w:rPr>
              <w:t>内外层封套均应注明：</w:t>
            </w:r>
            <w:r>
              <w:rPr>
                <w:rFonts w:ascii="宋体" w:eastAsia="宋体" w:hAnsi="宋体" w:cs="宋体" w:hint="eastAsia"/>
                <w:spacing w:val="1"/>
                <w:kern w:val="0"/>
              </w:rPr>
              <w:t>项目名称、供应商名称、地址及联系电话。</w:t>
            </w:r>
          </w:p>
        </w:tc>
      </w:tr>
      <w:tr w:rsidR="00BC00B7">
        <w:trPr>
          <w:trHeight w:val="1277"/>
          <w:jc w:val="center"/>
        </w:trPr>
        <w:tc>
          <w:tcPr>
            <w:tcW w:w="791" w:type="dxa"/>
            <w:tcBorders>
              <w:top w:val="single" w:sz="6" w:space="0" w:color="auto"/>
              <w:left w:val="single" w:sz="6" w:space="0" w:color="auto"/>
              <w:bottom w:val="single" w:sz="6" w:space="0" w:color="auto"/>
              <w:right w:val="single" w:sz="6" w:space="0" w:color="auto"/>
            </w:tcBorders>
          </w:tcPr>
          <w:p w:rsidR="00BC00B7" w:rsidRDefault="00BC00B7">
            <w:pPr>
              <w:spacing w:line="400" w:lineRule="exact"/>
              <w:ind w:left="-90"/>
              <w:jc w:val="center"/>
              <w:rPr>
                <w:rFonts w:ascii="宋体" w:eastAsia="宋体" w:hAnsi="宋体" w:cs="宋体"/>
                <w:spacing w:val="1"/>
                <w:kern w:val="0"/>
                <w:sz w:val="24"/>
                <w:szCs w:val="24"/>
              </w:rPr>
            </w:pPr>
            <w:r>
              <w:rPr>
                <w:rFonts w:ascii="宋体" w:eastAsia="宋体" w:hAnsi="宋体" w:cs="宋体" w:hint="eastAsia"/>
                <w:spacing w:val="1"/>
                <w:kern w:val="0"/>
                <w:sz w:val="24"/>
                <w:szCs w:val="24"/>
              </w:rPr>
              <w:lastRenderedPageBreak/>
              <w:t>23.3</w:t>
            </w:r>
          </w:p>
        </w:tc>
        <w:tc>
          <w:tcPr>
            <w:tcW w:w="8184" w:type="dxa"/>
            <w:tcBorders>
              <w:top w:val="single" w:sz="6" w:space="0" w:color="auto"/>
              <w:left w:val="single" w:sz="6" w:space="0" w:color="auto"/>
              <w:bottom w:val="single" w:sz="6" w:space="0" w:color="auto"/>
              <w:right w:val="single" w:sz="6" w:space="0" w:color="auto"/>
            </w:tcBorders>
          </w:tcPr>
          <w:p w:rsidR="00BC00B7" w:rsidRDefault="00BC00B7" w:rsidP="00FE31BF">
            <w:pPr>
              <w:pStyle w:val="af0"/>
              <w:spacing w:line="360" w:lineRule="auto"/>
              <w:ind w:left="15" w:hangingChars="7" w:hanging="15"/>
              <w:rPr>
                <w:kern w:val="0"/>
                <w:sz w:val="21"/>
                <w:szCs w:val="21"/>
              </w:rPr>
            </w:pPr>
            <w:r>
              <w:rPr>
                <w:rFonts w:hint="eastAsia"/>
                <w:color w:val="000000"/>
                <w:kern w:val="0"/>
                <w:sz w:val="21"/>
                <w:szCs w:val="21"/>
              </w:rPr>
              <w:t>评审原则及方法：标注“★”号的为关键技术参数，对每一关键技术参数的任何偏离将导致废标。谈判响应文件对关键技术参数需提供技术支持资料（例如</w:t>
            </w:r>
            <w:r>
              <w:rPr>
                <w:color w:val="000000"/>
                <w:kern w:val="0"/>
                <w:sz w:val="21"/>
                <w:szCs w:val="21"/>
              </w:rPr>
              <w:t>DATA SHEET</w:t>
            </w:r>
            <w:r>
              <w:rPr>
                <w:rFonts w:hint="eastAsia"/>
                <w:color w:val="000000"/>
                <w:kern w:val="0"/>
                <w:sz w:val="21"/>
                <w:szCs w:val="21"/>
              </w:rPr>
              <w:t>、样本、产品说明书等制造商公开发布的印刷资料或第三方检测机构出具的检测报告或权威认证机构出具的认证证书等具有法律效力的文件）。谈判小组将根据质量和服务均能满足采购文件实质性响应要求综合评定后确定成交供应商。</w:t>
            </w:r>
          </w:p>
        </w:tc>
      </w:tr>
    </w:tbl>
    <w:p w:rsidR="00BC00B7" w:rsidRDefault="00BC00B7" w:rsidP="00BE0D1D">
      <w:pPr>
        <w:autoSpaceDE w:val="0"/>
        <w:autoSpaceDN w:val="0"/>
        <w:adjustRightInd w:val="0"/>
        <w:snapToGrid w:val="0"/>
        <w:spacing w:beforeLines="50" w:afterLines="50" w:line="360" w:lineRule="auto"/>
        <w:rPr>
          <w:rFonts w:ascii="宋体" w:eastAsia="宋体" w:hAnsi="宋体" w:cs="宋体"/>
          <w:spacing w:val="8"/>
          <w:sz w:val="24"/>
          <w:szCs w:val="24"/>
        </w:rPr>
      </w:pPr>
    </w:p>
    <w:p w:rsidR="00BC00B7" w:rsidRDefault="00BC00B7">
      <w:pPr>
        <w:spacing w:line="360" w:lineRule="auto"/>
        <w:jc w:val="center"/>
        <w:rPr>
          <w:rFonts w:ascii="宋体" w:eastAsia="宋体" w:hAnsi="宋体"/>
          <w:b/>
          <w:sz w:val="24"/>
          <w:szCs w:val="24"/>
        </w:rPr>
      </w:pPr>
    </w:p>
    <w:p w:rsidR="00BC00B7" w:rsidRDefault="00BC00B7" w:rsidP="00FE31BF">
      <w:pPr>
        <w:jc w:val="center"/>
        <w:outlineLvl w:val="0"/>
        <w:rPr>
          <w:rFonts w:ascii="宋体" w:eastAsia="宋体" w:hAnsi="宋体"/>
          <w:b/>
          <w:sz w:val="37"/>
        </w:rPr>
      </w:pPr>
      <w:r>
        <w:rPr>
          <w:rFonts w:ascii="宋体" w:eastAsia="宋体" w:hAnsi="宋体"/>
          <w:b/>
          <w:sz w:val="37"/>
        </w:rPr>
        <w:br w:type="page"/>
      </w:r>
      <w:bookmarkStart w:id="4" w:name="_Toc143912344"/>
      <w:bookmarkStart w:id="5" w:name="_Toc162722762"/>
      <w:r>
        <w:rPr>
          <w:rFonts w:ascii="宋体" w:eastAsia="宋体" w:hAnsi="宋体" w:hint="eastAsia"/>
          <w:b/>
          <w:sz w:val="37"/>
        </w:rPr>
        <w:lastRenderedPageBreak/>
        <w:t>第三章  产品介绍文件格式</w:t>
      </w:r>
      <w:bookmarkEnd w:id="4"/>
      <w:bookmarkEnd w:id="5"/>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6" w:name="_Toc143912345"/>
      <w:bookmarkStart w:id="7" w:name="_Toc162722763"/>
      <w:r>
        <w:rPr>
          <w:rFonts w:ascii="宋体" w:eastAsia="宋体" w:hAnsi="宋体" w:cs="黑体" w:hint="eastAsia"/>
          <w:b/>
          <w:spacing w:val="8"/>
          <w:kern w:val="0"/>
          <w:sz w:val="27"/>
        </w:rPr>
        <w:t>一、产品介绍响应函</w:t>
      </w:r>
      <w:bookmarkEnd w:id="6"/>
      <w:bookmarkEnd w:id="7"/>
    </w:p>
    <w:p w:rsidR="00BC00B7" w:rsidRDefault="00BC00B7">
      <w:pPr>
        <w:spacing w:line="400" w:lineRule="exact"/>
        <w:rPr>
          <w:rFonts w:ascii="宋体" w:eastAsia="宋体" w:hAnsi="宋体"/>
          <w:sz w:val="24"/>
          <w:szCs w:val="24"/>
        </w:rPr>
      </w:pPr>
      <w:r>
        <w:rPr>
          <w:rFonts w:ascii="宋体" w:eastAsia="宋体" w:hAnsi="宋体" w:hint="eastAsia"/>
          <w:sz w:val="24"/>
          <w:szCs w:val="24"/>
        </w:rPr>
        <w:t>上海市中西医结合医院：</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根据贵方为</w:t>
      </w:r>
      <w:r>
        <w:rPr>
          <w:rFonts w:ascii="宋体" w:eastAsia="宋体" w:hAnsi="宋体" w:hint="eastAsia"/>
          <w:sz w:val="24"/>
          <w:szCs w:val="24"/>
          <w:u w:val="single"/>
        </w:rPr>
        <w:t xml:space="preserve">　　　　　　</w:t>
      </w:r>
      <w:r>
        <w:rPr>
          <w:rFonts w:ascii="宋体" w:eastAsia="宋体" w:hAnsi="宋体" w:cs="宋体" w:hint="eastAsia"/>
          <w:sz w:val="24"/>
          <w:szCs w:val="24"/>
        </w:rPr>
        <w:t>项目</w:t>
      </w:r>
      <w:r>
        <w:rPr>
          <w:rFonts w:ascii="宋体" w:eastAsia="宋体" w:hAnsi="宋体" w:hint="eastAsia"/>
          <w:sz w:val="24"/>
          <w:szCs w:val="24"/>
        </w:rPr>
        <w:t>的</w:t>
      </w:r>
      <w:r>
        <w:rPr>
          <w:rFonts w:ascii="宋体" w:eastAsia="宋体" w:hAnsi="宋体" w:cs="宋体" w:hint="eastAsia"/>
          <w:sz w:val="24"/>
          <w:szCs w:val="24"/>
        </w:rPr>
        <w:t>产品介绍</w:t>
      </w:r>
      <w:r>
        <w:rPr>
          <w:rFonts w:ascii="宋体" w:eastAsia="宋体" w:hAnsi="宋体" w:hint="eastAsia"/>
          <w:sz w:val="24"/>
          <w:szCs w:val="24"/>
        </w:rPr>
        <w:t>邀请，签字代表</w:t>
      </w:r>
      <w:r>
        <w:rPr>
          <w:rFonts w:ascii="宋体" w:eastAsia="宋体" w:hAnsi="宋体"/>
          <w:sz w:val="24"/>
          <w:szCs w:val="24"/>
          <w:u w:val="single"/>
        </w:rPr>
        <w:t xml:space="preserve">   </w:t>
      </w:r>
      <w:r>
        <w:rPr>
          <w:rFonts w:ascii="宋体" w:eastAsia="宋体" w:hAnsi="宋体" w:hint="eastAsia"/>
          <w:sz w:val="24"/>
          <w:szCs w:val="24"/>
          <w:u w:val="single"/>
        </w:rPr>
        <w:t>（全名、职务）</w:t>
      </w:r>
      <w:r>
        <w:rPr>
          <w:rFonts w:ascii="宋体" w:eastAsia="宋体" w:hAnsi="宋体"/>
          <w:sz w:val="24"/>
          <w:szCs w:val="24"/>
          <w:u w:val="single"/>
        </w:rPr>
        <w:t xml:space="preserve"> </w:t>
      </w:r>
      <w:r>
        <w:rPr>
          <w:rFonts w:ascii="宋体" w:eastAsia="宋体" w:hAnsi="宋体" w:hint="eastAsia"/>
          <w:sz w:val="24"/>
          <w:szCs w:val="24"/>
        </w:rPr>
        <w:t>经正式授权并代表供应商</w:t>
      </w:r>
      <w:r>
        <w:rPr>
          <w:rFonts w:ascii="宋体" w:eastAsia="宋体" w:hAnsi="宋体"/>
          <w:sz w:val="24"/>
          <w:szCs w:val="24"/>
          <w:u w:val="single"/>
        </w:rPr>
        <w:t xml:space="preserve">  </w:t>
      </w:r>
      <w:r>
        <w:rPr>
          <w:rFonts w:ascii="宋体" w:eastAsia="宋体" w:hAnsi="宋体" w:hint="eastAsia"/>
          <w:sz w:val="24"/>
          <w:szCs w:val="24"/>
          <w:u w:val="single"/>
        </w:rPr>
        <w:t>（供应商名称、地址）</w:t>
      </w:r>
      <w:r>
        <w:rPr>
          <w:rFonts w:ascii="宋体" w:eastAsia="宋体" w:hAnsi="宋体"/>
          <w:sz w:val="24"/>
          <w:szCs w:val="24"/>
          <w:u w:val="single"/>
        </w:rPr>
        <w:t xml:space="preserve">  </w:t>
      </w:r>
      <w:r>
        <w:rPr>
          <w:rFonts w:ascii="宋体" w:eastAsia="宋体" w:hAnsi="宋体" w:hint="eastAsia"/>
          <w:sz w:val="24"/>
          <w:szCs w:val="24"/>
        </w:rPr>
        <w:t>提交下述文件正本一份、副本三份及一份电子文档：</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1.谈判响应函</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2.报价一览表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3.技术规格偏离表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4.商务条款偏离表</w:t>
      </w:r>
    </w:p>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5.按谈判文件要求提供的其他有关文件</w:t>
      </w:r>
    </w:p>
    <w:p w:rsidR="00BC00B7" w:rsidRDefault="00BC00B7">
      <w:pPr>
        <w:spacing w:line="400" w:lineRule="exact"/>
        <w:ind w:left="420"/>
        <w:jc w:val="left"/>
        <w:rPr>
          <w:rFonts w:ascii="宋体" w:eastAsia="宋体" w:hAnsi="宋体"/>
          <w:sz w:val="24"/>
          <w:szCs w:val="24"/>
        </w:rPr>
      </w:pPr>
      <w:r>
        <w:rPr>
          <w:rFonts w:ascii="宋体" w:eastAsia="宋体" w:hAnsi="宋体" w:hint="eastAsia"/>
          <w:sz w:val="24"/>
          <w:szCs w:val="24"/>
        </w:rPr>
        <w:t>据此函，签字代表宣布同意如下：</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供应商将按谈判文件的规定履行合同责任和义务。</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供应商已详细审查全部谈判文件，包括第</w:t>
      </w:r>
      <w:r>
        <w:rPr>
          <w:rFonts w:ascii="宋体" w:eastAsia="宋体" w:hAnsi="宋体"/>
          <w:sz w:val="24"/>
          <w:szCs w:val="24"/>
          <w:u w:val="single"/>
        </w:rPr>
        <w:t xml:space="preserve"> </w:t>
      </w:r>
      <w:r>
        <w:rPr>
          <w:rFonts w:ascii="宋体" w:eastAsia="宋体" w:hAnsi="宋体" w:hint="eastAsia"/>
          <w:sz w:val="24"/>
          <w:szCs w:val="24"/>
          <w:u w:val="single"/>
        </w:rPr>
        <w:t>（插入编号）</w:t>
      </w:r>
      <w:r>
        <w:rPr>
          <w:rFonts w:ascii="宋体" w:eastAsia="宋体" w:hAnsi="宋体"/>
          <w:sz w:val="24"/>
          <w:szCs w:val="24"/>
          <w:u w:val="single"/>
        </w:rPr>
        <w:t xml:space="preserve"> </w:t>
      </w:r>
      <w:r>
        <w:rPr>
          <w:rFonts w:ascii="宋体" w:eastAsia="宋体" w:hAnsi="宋体" w:hint="eastAsia"/>
          <w:sz w:val="24"/>
          <w:szCs w:val="24"/>
          <w:u w:val="single"/>
        </w:rPr>
        <w:t>（补遗书）</w:t>
      </w:r>
      <w:r>
        <w:rPr>
          <w:rFonts w:ascii="宋体" w:eastAsia="宋体" w:hAnsi="宋体" w:hint="eastAsia"/>
          <w:sz w:val="24"/>
          <w:szCs w:val="24"/>
        </w:rPr>
        <w:t>（如有）。我们完全理解并同意放弃对这方面有不明及误解的权力。</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本谈判有效期为自谈判日起</w:t>
      </w:r>
      <w:r>
        <w:rPr>
          <w:rFonts w:ascii="宋体" w:eastAsia="宋体" w:hAnsi="宋体" w:hint="eastAsia"/>
          <w:sz w:val="24"/>
          <w:szCs w:val="24"/>
          <w:u w:val="single"/>
        </w:rPr>
        <w:t>90</w:t>
      </w:r>
      <w:r>
        <w:rPr>
          <w:rFonts w:ascii="宋体" w:eastAsia="宋体" w:hAnsi="宋体" w:hint="eastAsia"/>
          <w:sz w:val="24"/>
          <w:szCs w:val="24"/>
        </w:rPr>
        <w:t>个日历日。</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供应商同意提供按照贵方可能要求的与其谈判有关的一切数据或资料，完全理解贵方不一定接受最低价的谈判或收到的任何谈判。</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供应商是所供货物和服务的合法所有人，或已从其所有人那里得到了适当的授权。</w:t>
      </w:r>
    </w:p>
    <w:p w:rsidR="00BC00B7" w:rsidRDefault="00BC00B7">
      <w:pPr>
        <w:numPr>
          <w:ilvl w:val="0"/>
          <w:numId w:val="5"/>
        </w:numPr>
        <w:spacing w:line="400" w:lineRule="exact"/>
        <w:jc w:val="left"/>
        <w:rPr>
          <w:rFonts w:ascii="宋体" w:eastAsia="宋体" w:hAnsi="宋体"/>
          <w:sz w:val="24"/>
          <w:szCs w:val="24"/>
        </w:rPr>
      </w:pPr>
      <w:r>
        <w:rPr>
          <w:rFonts w:ascii="宋体" w:eastAsia="宋体" w:hAnsi="宋体" w:hint="eastAsia"/>
          <w:sz w:val="24"/>
          <w:szCs w:val="24"/>
        </w:rPr>
        <w:t>与本谈判有关的一切正式往来信函请寄：</w:t>
      </w:r>
    </w:p>
    <w:p w:rsidR="00BC00B7" w:rsidRDefault="00BC00B7">
      <w:pPr>
        <w:spacing w:line="400" w:lineRule="exact"/>
        <w:jc w:val="left"/>
        <w:rPr>
          <w:rFonts w:ascii="宋体" w:eastAsia="宋体" w:hAnsi="宋体"/>
          <w:sz w:val="24"/>
          <w:szCs w:val="24"/>
        </w:rPr>
      </w:pPr>
    </w:p>
    <w:tbl>
      <w:tblPr>
        <w:tblW w:w="0" w:type="auto"/>
        <w:tblInd w:w="828" w:type="dxa"/>
        <w:tblLayout w:type="fixed"/>
        <w:tblLook w:val="0000"/>
      </w:tblPr>
      <w:tblGrid>
        <w:gridCol w:w="3946"/>
        <w:gridCol w:w="2735"/>
      </w:tblGrid>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地址：</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电话：</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传真：</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电子邮件：</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供应商开户银行：</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供应商帐号：</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供应商授权代表签字：</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供应商授权代表姓名、职务：</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供应商名称：</w:t>
            </w:r>
          </w:p>
        </w:tc>
        <w:tc>
          <w:tcPr>
            <w:tcW w:w="2735" w:type="dxa"/>
            <w:vAlign w:val="center"/>
          </w:tcPr>
          <w:p w:rsidR="00BC00B7" w:rsidRDefault="00BC00B7" w:rsidP="00FE31BF">
            <w:pPr>
              <w:spacing w:line="400" w:lineRule="exact"/>
              <w:jc w:val="left"/>
              <w:rPr>
                <w:rFonts w:ascii="宋体" w:eastAsia="宋体" w:hAnsi="宋体"/>
                <w:sz w:val="24"/>
                <w:szCs w:val="24"/>
              </w:rPr>
            </w:pPr>
          </w:p>
        </w:tc>
      </w:tr>
      <w:tr w:rsidR="00BC00B7">
        <w:trPr>
          <w:cantSplit/>
          <w:trHeight w:val="401"/>
        </w:trPr>
        <w:tc>
          <w:tcPr>
            <w:tcW w:w="3946" w:type="dxa"/>
            <w:vAlign w:val="center"/>
          </w:tcPr>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公</w:t>
            </w:r>
            <w:r>
              <w:rPr>
                <w:rFonts w:ascii="宋体" w:eastAsia="宋体" w:hAnsi="宋体"/>
                <w:sz w:val="24"/>
                <w:szCs w:val="24"/>
              </w:rPr>
              <w:t xml:space="preserve">      </w:t>
            </w:r>
            <w:r>
              <w:rPr>
                <w:rFonts w:ascii="宋体" w:eastAsia="宋体" w:hAnsi="宋体" w:hint="eastAsia"/>
                <w:sz w:val="24"/>
                <w:szCs w:val="24"/>
              </w:rPr>
              <w:t>章：</w:t>
            </w:r>
          </w:p>
        </w:tc>
        <w:tc>
          <w:tcPr>
            <w:tcW w:w="2735" w:type="dxa"/>
            <w:vAlign w:val="center"/>
          </w:tcPr>
          <w:p w:rsidR="00BC00B7" w:rsidRDefault="00BC00B7" w:rsidP="00FE31BF">
            <w:pPr>
              <w:spacing w:line="400" w:lineRule="exact"/>
              <w:jc w:val="left"/>
              <w:rPr>
                <w:rFonts w:ascii="宋体" w:eastAsia="宋体" w:hAnsi="宋体"/>
                <w:sz w:val="24"/>
                <w:szCs w:val="24"/>
              </w:rPr>
            </w:pPr>
          </w:p>
        </w:tc>
      </w:tr>
    </w:tbl>
    <w:p w:rsidR="00BC00B7" w:rsidRDefault="00BC00B7">
      <w:pPr>
        <w:jc w:val="cente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outlineLvl w:val="0"/>
        <w:rPr>
          <w:rFonts w:ascii="宋体" w:eastAsia="宋体" w:hAnsi="宋体"/>
          <w:b/>
          <w:sz w:val="3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bookmarkStart w:id="8" w:name="_Toc469850128"/>
      <w:bookmarkStart w:id="9" w:name="_Toc143912407"/>
      <w:bookmarkStart w:id="10" w:name="_Toc162722768"/>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二、报价一览表（格式）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tbl>
      <w:tblPr>
        <w:tblW w:w="0" w:type="auto"/>
        <w:jc w:val="center"/>
        <w:tblLayout w:type="fixed"/>
        <w:tblLook w:val="0000"/>
      </w:tblPr>
      <w:tblGrid>
        <w:gridCol w:w="1819"/>
        <w:gridCol w:w="2470"/>
        <w:gridCol w:w="1559"/>
        <w:gridCol w:w="1276"/>
        <w:gridCol w:w="992"/>
        <w:gridCol w:w="914"/>
      </w:tblGrid>
      <w:tr w:rsidR="00BC00B7">
        <w:trPr>
          <w:trHeight w:val="633"/>
          <w:jc w:val="center"/>
        </w:trPr>
        <w:tc>
          <w:tcPr>
            <w:tcW w:w="4289" w:type="dxa"/>
            <w:gridSpan w:val="2"/>
            <w:tcBorders>
              <w:top w:val="nil"/>
              <w:left w:val="nil"/>
              <w:bottom w:val="single" w:sz="8" w:space="0" w:color="auto"/>
              <w:right w:val="nil"/>
            </w:tcBorders>
            <w:vAlign w:val="center"/>
          </w:tcPr>
          <w:p w:rsidR="00BC00B7" w:rsidRDefault="00BC00B7">
            <w:pPr>
              <w:widowControl/>
              <w:spacing w:line="360" w:lineRule="auto"/>
              <w:rPr>
                <w:rFonts w:ascii="宋体" w:hAnsi="宋体"/>
                <w:b/>
                <w:sz w:val="24"/>
              </w:rPr>
            </w:pPr>
            <w:r>
              <w:rPr>
                <w:rFonts w:ascii="宋体" w:hAnsi="宋体" w:hint="eastAsia"/>
                <w:b/>
                <w:sz w:val="24"/>
              </w:rPr>
              <w:t>项目编号：</w:t>
            </w:r>
          </w:p>
        </w:tc>
        <w:tc>
          <w:tcPr>
            <w:tcW w:w="1559" w:type="dxa"/>
            <w:tcBorders>
              <w:top w:val="nil"/>
              <w:left w:val="nil"/>
              <w:bottom w:val="nil"/>
              <w:right w:val="nil"/>
            </w:tcBorders>
            <w:vAlign w:val="center"/>
          </w:tcPr>
          <w:p w:rsidR="00BC00B7" w:rsidRDefault="00BC00B7">
            <w:pPr>
              <w:widowControl/>
              <w:spacing w:line="360" w:lineRule="auto"/>
              <w:ind w:right="480"/>
              <w:rPr>
                <w:rFonts w:ascii="宋体" w:hAnsi="宋体"/>
                <w:b/>
                <w:sz w:val="24"/>
              </w:rPr>
            </w:pPr>
            <w:r>
              <w:rPr>
                <w:rFonts w:ascii="宋体" w:hAnsi="宋体" w:hint="eastAsia"/>
                <w:b/>
                <w:sz w:val="24"/>
              </w:rPr>
              <w:t>包件号：</w:t>
            </w:r>
          </w:p>
        </w:tc>
        <w:tc>
          <w:tcPr>
            <w:tcW w:w="3182" w:type="dxa"/>
            <w:gridSpan w:val="3"/>
            <w:tcBorders>
              <w:top w:val="nil"/>
              <w:left w:val="nil"/>
              <w:bottom w:val="nil"/>
              <w:right w:val="nil"/>
            </w:tcBorders>
            <w:vAlign w:val="center"/>
          </w:tcPr>
          <w:p w:rsidR="00BC00B7" w:rsidRDefault="00BC00B7">
            <w:pPr>
              <w:widowControl/>
              <w:spacing w:line="360" w:lineRule="auto"/>
              <w:ind w:right="480" w:firstLineChars="294" w:firstLine="708"/>
              <w:rPr>
                <w:rFonts w:ascii="宋体" w:hAnsi="宋体"/>
                <w:b/>
                <w:sz w:val="24"/>
              </w:rPr>
            </w:pPr>
            <w:r>
              <w:rPr>
                <w:rFonts w:ascii="宋体" w:hAnsi="宋体" w:hint="eastAsia"/>
                <w:b/>
                <w:sz w:val="24"/>
              </w:rPr>
              <w:t>包件名称：</w:t>
            </w:r>
          </w:p>
        </w:tc>
      </w:tr>
      <w:tr w:rsidR="00BC00B7">
        <w:trPr>
          <w:trHeight w:val="294"/>
          <w:jc w:val="center"/>
        </w:trPr>
        <w:tc>
          <w:tcPr>
            <w:tcW w:w="1819" w:type="dxa"/>
            <w:tcBorders>
              <w:top w:val="single" w:sz="8" w:space="0" w:color="auto"/>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供应商名称</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51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成交价格</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32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最短交货时间</w:t>
            </w:r>
          </w:p>
        </w:tc>
        <w:tc>
          <w:tcPr>
            <w:tcW w:w="7211" w:type="dxa"/>
            <w:gridSpan w:val="5"/>
            <w:tcBorders>
              <w:top w:val="single" w:sz="8" w:space="0" w:color="auto"/>
              <w:left w:val="nil"/>
              <w:bottom w:val="single" w:sz="8" w:space="0" w:color="auto"/>
              <w:right w:val="single" w:sz="8" w:space="0" w:color="000000"/>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78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设备名称</w:t>
            </w: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品牌</w:t>
            </w:r>
            <w:r>
              <w:rPr>
                <w:rFonts w:ascii="宋体" w:hAnsi="宋体"/>
                <w:b/>
                <w:bCs/>
                <w:kern w:val="0"/>
                <w:sz w:val="24"/>
              </w:rPr>
              <w:t>/</w:t>
            </w:r>
            <w:r>
              <w:rPr>
                <w:rFonts w:ascii="宋体" w:hAnsi="宋体" w:cs="宋体" w:hint="eastAsia"/>
                <w:b/>
                <w:bCs/>
                <w:kern w:val="0"/>
                <w:sz w:val="24"/>
              </w:rPr>
              <w:t>型号</w:t>
            </w: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制造商名称（全称）</w:t>
            </w:r>
            <w:r>
              <w:rPr>
                <w:rFonts w:ascii="宋体" w:hAnsi="宋体" w:cs="宋体" w:hint="eastAsia"/>
                <w:b/>
                <w:bCs/>
                <w:kern w:val="0"/>
                <w:sz w:val="24"/>
              </w:rPr>
              <w:t>/</w:t>
            </w:r>
            <w:r>
              <w:rPr>
                <w:rFonts w:ascii="宋体" w:hAnsi="宋体" w:cs="宋体" w:hint="eastAsia"/>
                <w:b/>
                <w:bCs/>
                <w:kern w:val="0"/>
                <w:sz w:val="24"/>
              </w:rPr>
              <w:t>原产地</w:t>
            </w: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设备单价</w:t>
            </w:r>
          </w:p>
        </w:tc>
        <w:tc>
          <w:tcPr>
            <w:tcW w:w="992" w:type="dxa"/>
            <w:tcBorders>
              <w:top w:val="single" w:sz="8" w:space="0" w:color="auto"/>
              <w:left w:val="nil"/>
              <w:bottom w:val="single" w:sz="6"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数量</w:t>
            </w: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总价</w:t>
            </w:r>
          </w:p>
        </w:tc>
      </w:tr>
      <w:tr w:rsidR="00BC00B7">
        <w:trPr>
          <w:trHeight w:val="24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single" w:sz="6" w:space="0" w:color="auto"/>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321"/>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57"/>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9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29"/>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22"/>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143"/>
          <w:jc w:val="center"/>
        </w:trPr>
        <w:tc>
          <w:tcPr>
            <w:tcW w:w="1819" w:type="dxa"/>
            <w:tcBorders>
              <w:top w:val="nil"/>
              <w:left w:val="single" w:sz="8" w:space="0" w:color="auto"/>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2470"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1559"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r>
              <w:rPr>
                <w:rFonts w:ascii="宋体" w:hAnsi="宋体" w:cs="宋体" w:hint="eastAsia"/>
                <w:b/>
                <w:bCs/>
                <w:kern w:val="0"/>
                <w:sz w:val="24"/>
              </w:rPr>
              <w:t>合计：</w:t>
            </w:r>
          </w:p>
        </w:tc>
        <w:tc>
          <w:tcPr>
            <w:tcW w:w="1276"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92"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c>
          <w:tcPr>
            <w:tcW w:w="914" w:type="dxa"/>
            <w:tcBorders>
              <w:top w:val="nil"/>
              <w:left w:val="nil"/>
              <w:bottom w:val="single" w:sz="8" w:space="0" w:color="auto"/>
              <w:right w:val="single" w:sz="8" w:space="0" w:color="auto"/>
            </w:tcBorders>
            <w:vAlign w:val="center"/>
          </w:tcPr>
          <w:p w:rsidR="00BC00B7" w:rsidRDefault="00BC00B7">
            <w:pPr>
              <w:widowControl/>
              <w:spacing w:line="360" w:lineRule="auto"/>
              <w:jc w:val="center"/>
              <w:rPr>
                <w:rFonts w:ascii="宋体" w:hAnsi="宋体" w:cs="宋体"/>
                <w:b/>
                <w:bCs/>
                <w:kern w:val="0"/>
                <w:sz w:val="24"/>
              </w:rPr>
            </w:pPr>
          </w:p>
        </w:tc>
      </w:tr>
      <w:tr w:rsidR="00BC00B7">
        <w:trPr>
          <w:trHeight w:val="235"/>
          <w:jc w:val="center"/>
        </w:trPr>
        <w:tc>
          <w:tcPr>
            <w:tcW w:w="9030" w:type="dxa"/>
            <w:gridSpan w:val="6"/>
            <w:tcBorders>
              <w:top w:val="single" w:sz="8" w:space="0" w:color="auto"/>
              <w:left w:val="single" w:sz="8" w:space="0" w:color="auto"/>
              <w:bottom w:val="single" w:sz="8" w:space="0" w:color="auto"/>
              <w:right w:val="single" w:sz="8" w:space="0" w:color="auto"/>
            </w:tcBorders>
            <w:vAlign w:val="center"/>
          </w:tcPr>
          <w:p w:rsidR="00BC00B7" w:rsidRDefault="00BC00B7">
            <w:pPr>
              <w:widowControl/>
              <w:spacing w:line="360" w:lineRule="auto"/>
              <w:jc w:val="left"/>
              <w:rPr>
                <w:rFonts w:ascii="宋体" w:hAnsi="宋体" w:cs="宋体"/>
                <w:kern w:val="0"/>
                <w:sz w:val="24"/>
              </w:rPr>
            </w:pPr>
            <w:r>
              <w:rPr>
                <w:rFonts w:ascii="宋体" w:hAnsi="宋体" w:cs="宋体" w:hint="eastAsia"/>
                <w:b/>
                <w:bCs/>
                <w:kern w:val="0"/>
                <w:sz w:val="24"/>
              </w:rPr>
              <w:t>备注：</w:t>
            </w:r>
          </w:p>
        </w:tc>
      </w:tr>
      <w:tr w:rsidR="00BC00B7">
        <w:trPr>
          <w:trHeight w:val="1299"/>
          <w:jc w:val="center"/>
        </w:trPr>
        <w:tc>
          <w:tcPr>
            <w:tcW w:w="9030" w:type="dxa"/>
            <w:gridSpan w:val="6"/>
            <w:tcBorders>
              <w:top w:val="single" w:sz="8" w:space="0" w:color="auto"/>
              <w:left w:val="nil"/>
              <w:bottom w:val="nil"/>
              <w:right w:val="nil"/>
            </w:tcBorders>
            <w:vAlign w:val="center"/>
          </w:tcPr>
          <w:p w:rsidR="00BC00B7" w:rsidRDefault="00BC00B7">
            <w:pPr>
              <w:autoSpaceDE w:val="0"/>
              <w:autoSpaceDN w:val="0"/>
              <w:adjustRightInd w:val="0"/>
              <w:snapToGrid w:val="0"/>
              <w:spacing w:line="360" w:lineRule="auto"/>
              <w:outlineLvl w:val="1"/>
              <w:rPr>
                <w:rFonts w:ascii="宋体" w:hAnsi="宋体" w:cs="黑体"/>
                <w:spacing w:val="8"/>
                <w:kern w:val="0"/>
                <w:sz w:val="24"/>
              </w:rPr>
            </w:pPr>
          </w:p>
          <w:p w:rsidR="00BC00B7" w:rsidRDefault="00BC00B7">
            <w:pPr>
              <w:autoSpaceDE w:val="0"/>
              <w:autoSpaceDN w:val="0"/>
              <w:adjustRightInd w:val="0"/>
              <w:snapToGrid w:val="0"/>
              <w:spacing w:line="360" w:lineRule="auto"/>
              <w:ind w:left="896" w:hangingChars="350" w:hanging="896"/>
              <w:outlineLvl w:val="1"/>
              <w:rPr>
                <w:rFonts w:ascii="宋体" w:hAnsi="宋体" w:cs="黑体"/>
                <w:spacing w:val="8"/>
                <w:kern w:val="0"/>
                <w:sz w:val="24"/>
              </w:rPr>
            </w:pPr>
            <w:r>
              <w:rPr>
                <w:rFonts w:ascii="宋体" w:hAnsi="宋体" w:cs="黑体" w:hint="eastAsia"/>
                <w:spacing w:val="8"/>
                <w:kern w:val="0"/>
                <w:sz w:val="24"/>
              </w:rPr>
              <w:t>注：</w:t>
            </w:r>
            <w:r>
              <w:rPr>
                <w:rFonts w:ascii="宋体" w:hAnsi="宋体" w:cs="黑体" w:hint="eastAsia"/>
                <w:spacing w:val="8"/>
                <w:kern w:val="0"/>
                <w:sz w:val="24"/>
              </w:rPr>
              <w:t>1</w:t>
            </w:r>
            <w:r>
              <w:rPr>
                <w:rFonts w:ascii="宋体" w:hAnsi="宋体" w:cs="黑体" w:hint="eastAsia"/>
                <w:spacing w:val="8"/>
                <w:kern w:val="0"/>
                <w:sz w:val="24"/>
              </w:rPr>
              <w:t>、按照“第二章</w:t>
            </w:r>
            <w:r>
              <w:rPr>
                <w:rFonts w:ascii="宋体" w:hAnsi="宋体" w:cs="黑体" w:hint="eastAsia"/>
                <w:spacing w:val="8"/>
                <w:kern w:val="0"/>
                <w:sz w:val="24"/>
              </w:rPr>
              <w:t xml:space="preserve"> </w:t>
            </w:r>
            <w:r>
              <w:rPr>
                <w:rFonts w:ascii="宋体" w:hAnsi="宋体" w:cs="黑体" w:hint="eastAsia"/>
                <w:spacing w:val="8"/>
                <w:kern w:val="0"/>
                <w:sz w:val="24"/>
              </w:rPr>
              <w:t>货物需求一览表及技术规格”中的产品目录逐个说明分项报价，可自行增行。</w:t>
            </w:r>
          </w:p>
          <w:p w:rsidR="00BC00B7" w:rsidRDefault="00BC00B7">
            <w:pPr>
              <w:autoSpaceDE w:val="0"/>
              <w:autoSpaceDN w:val="0"/>
              <w:adjustRightInd w:val="0"/>
              <w:snapToGrid w:val="0"/>
              <w:spacing w:line="360" w:lineRule="auto"/>
              <w:ind w:leftChars="244" w:left="512"/>
              <w:outlineLvl w:val="1"/>
              <w:rPr>
                <w:rFonts w:ascii="宋体" w:hAnsi="宋体" w:cs="黑体"/>
                <w:spacing w:val="8"/>
                <w:kern w:val="0"/>
                <w:sz w:val="24"/>
              </w:rPr>
            </w:pPr>
            <w:r>
              <w:rPr>
                <w:rFonts w:ascii="宋体" w:hAnsi="宋体" w:cs="黑体" w:hint="eastAsia"/>
                <w:spacing w:val="8"/>
                <w:kern w:val="0"/>
                <w:sz w:val="24"/>
              </w:rPr>
              <w:t>2</w:t>
            </w:r>
            <w:r>
              <w:rPr>
                <w:rFonts w:ascii="宋体" w:hAnsi="宋体" w:cs="黑体" w:hint="eastAsia"/>
                <w:spacing w:val="8"/>
                <w:kern w:val="0"/>
                <w:sz w:val="24"/>
              </w:rPr>
              <w:t>、若部分产品无法提供，请在表格中说明，但不接受删除该项记录。</w:t>
            </w:r>
          </w:p>
          <w:p w:rsidR="00BC00B7" w:rsidRDefault="00BC00B7">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3</w:t>
            </w:r>
            <w:r>
              <w:rPr>
                <w:rFonts w:ascii="宋体" w:hAnsi="宋体" w:cs="黑体" w:hint="eastAsia"/>
                <w:spacing w:val="8"/>
                <w:kern w:val="0"/>
                <w:sz w:val="24"/>
              </w:rPr>
              <w:t>、若分项报价中存在缺漏项的，则响应将被否决。</w:t>
            </w:r>
          </w:p>
          <w:p w:rsidR="00BC00B7" w:rsidRDefault="00BC00B7">
            <w:pPr>
              <w:autoSpaceDE w:val="0"/>
              <w:autoSpaceDN w:val="0"/>
              <w:adjustRightInd w:val="0"/>
              <w:snapToGrid w:val="0"/>
              <w:spacing w:line="360" w:lineRule="auto"/>
              <w:ind w:firstLineChars="200" w:firstLine="512"/>
              <w:outlineLvl w:val="1"/>
              <w:rPr>
                <w:rFonts w:ascii="宋体" w:hAnsi="宋体" w:cs="黑体"/>
                <w:spacing w:val="8"/>
                <w:kern w:val="0"/>
                <w:sz w:val="24"/>
              </w:rPr>
            </w:pPr>
            <w:r>
              <w:rPr>
                <w:rFonts w:ascii="宋体" w:hAnsi="宋体" w:cs="黑体" w:hint="eastAsia"/>
                <w:spacing w:val="8"/>
                <w:kern w:val="0"/>
                <w:sz w:val="24"/>
              </w:rPr>
              <w:t>4</w:t>
            </w:r>
            <w:r>
              <w:rPr>
                <w:rFonts w:ascii="宋体" w:hAnsi="宋体" w:cs="黑体" w:hint="eastAsia"/>
                <w:spacing w:val="8"/>
                <w:kern w:val="0"/>
                <w:sz w:val="24"/>
              </w:rPr>
              <w:t>、制造商名称及型号应与提交的医疗器械注册证一致。</w:t>
            </w:r>
          </w:p>
          <w:p w:rsidR="00BC00B7" w:rsidRDefault="00BC00B7">
            <w:pPr>
              <w:spacing w:line="360" w:lineRule="auto"/>
              <w:jc w:val="left"/>
              <w:rPr>
                <w:rFonts w:ascii="宋体" w:hAnsi="宋体"/>
                <w:sz w:val="24"/>
              </w:rPr>
            </w:pPr>
          </w:p>
          <w:p w:rsidR="00BC00B7" w:rsidRDefault="00BC00B7">
            <w:pPr>
              <w:spacing w:line="360" w:lineRule="auto"/>
              <w:jc w:val="left"/>
              <w:rPr>
                <w:rFonts w:ascii="宋体" w:hAnsi="宋体"/>
              </w:rPr>
            </w:pPr>
            <w:r>
              <w:rPr>
                <w:rFonts w:ascii="宋体" w:hAnsi="宋体" w:hint="eastAsia"/>
                <w:sz w:val="24"/>
              </w:rPr>
              <w:t>供应商代表签字：</w:t>
            </w:r>
            <w:r>
              <w:rPr>
                <w:rFonts w:ascii="宋体" w:hAnsi="宋体" w:hint="eastAsia"/>
                <w:sz w:val="24"/>
                <w:u w:val="single"/>
              </w:rPr>
              <w:t xml:space="preserve">                 </w:t>
            </w:r>
          </w:p>
          <w:p w:rsidR="00BC00B7" w:rsidRDefault="00BC00B7">
            <w:pPr>
              <w:spacing w:line="360" w:lineRule="auto"/>
              <w:jc w:val="left"/>
              <w:rPr>
                <w:rFonts w:ascii="宋体" w:hAnsi="宋体"/>
                <w:u w:val="single"/>
              </w:rPr>
            </w:pPr>
            <w:r>
              <w:rPr>
                <w:rFonts w:ascii="宋体" w:hAnsi="宋体" w:hint="eastAsia"/>
                <w:sz w:val="24"/>
              </w:rPr>
              <w:t>公章：</w:t>
            </w:r>
            <w:r>
              <w:rPr>
                <w:rFonts w:ascii="宋体" w:hAnsi="宋体" w:hint="eastAsia"/>
                <w:u w:val="single"/>
              </w:rPr>
              <w:t xml:space="preserve">                               </w:t>
            </w:r>
          </w:p>
          <w:p w:rsidR="00BC00B7" w:rsidRDefault="00BC00B7">
            <w:pPr>
              <w:spacing w:line="360" w:lineRule="auto"/>
              <w:jc w:val="left"/>
              <w:rPr>
                <w:rFonts w:ascii="宋体" w:hAnsi="宋体" w:cs="宋体"/>
                <w:bCs/>
                <w:kern w:val="0"/>
                <w:sz w:val="32"/>
                <w:szCs w:val="32"/>
              </w:rPr>
            </w:pPr>
            <w:r>
              <w:rPr>
                <w:rFonts w:ascii="宋体" w:hAnsi="宋体" w:hint="eastAsia"/>
              </w:rPr>
              <w:t>日期：</w:t>
            </w:r>
            <w:r>
              <w:rPr>
                <w:rFonts w:ascii="宋体" w:hAnsi="宋体" w:hint="eastAsia"/>
                <w:u w:val="single"/>
              </w:rPr>
              <w:t xml:space="preserve">                                </w:t>
            </w:r>
          </w:p>
        </w:tc>
      </w:tr>
    </w:tbl>
    <w:p w:rsidR="00BC00B7" w:rsidRDefault="00BC00B7">
      <w:pPr>
        <w:pageBreakBefore/>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三、技术规格偏离表（格式）</w:t>
      </w: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BC00B7" w:rsidRDefault="00BC00B7">
      <w:pPr>
        <w:spacing w:line="400" w:lineRule="exact"/>
        <w:ind w:firstLine="425"/>
        <w:jc w:val="left"/>
        <w:rPr>
          <w:rFonts w:ascii="宋体" w:eastAsia="宋体" w:hAnsi="宋体"/>
          <w:sz w:val="24"/>
          <w:szCs w:val="24"/>
        </w:rPr>
      </w:pPr>
    </w:p>
    <w:tbl>
      <w:tblPr>
        <w:tblW w:w="0" w:type="auto"/>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28" w:type="dxa"/>
          <w:right w:w="28" w:type="dxa"/>
        </w:tblCellMar>
        <w:tblLook w:val="0000"/>
      </w:tblPr>
      <w:tblGrid>
        <w:gridCol w:w="1801"/>
        <w:gridCol w:w="1590"/>
        <w:gridCol w:w="3234"/>
        <w:gridCol w:w="1744"/>
      </w:tblGrid>
      <w:tr w:rsidR="00BC00B7">
        <w:trPr>
          <w:cantSplit/>
          <w:trHeight w:val="800"/>
        </w:trPr>
        <w:tc>
          <w:tcPr>
            <w:tcW w:w="3391" w:type="dxa"/>
            <w:gridSpan w:val="2"/>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谈判文件要求</w:t>
            </w:r>
          </w:p>
        </w:tc>
        <w:tc>
          <w:tcPr>
            <w:tcW w:w="3234"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响应文件内容</w:t>
            </w:r>
          </w:p>
        </w:tc>
        <w:tc>
          <w:tcPr>
            <w:tcW w:w="1744"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偏差说明</w:t>
            </w: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r>
              <w:rPr>
                <w:rFonts w:ascii="宋体" w:eastAsia="宋体" w:hAnsi="宋体" w:hint="eastAsia"/>
                <w:sz w:val="24"/>
                <w:szCs w:val="24"/>
              </w:rPr>
              <w:t>条目号</w:t>
            </w:r>
          </w:p>
        </w:tc>
        <w:tc>
          <w:tcPr>
            <w:tcW w:w="1590" w:type="dxa"/>
          </w:tcPr>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性能指标要求</w:t>
            </w: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r w:rsidR="00BC00B7">
        <w:trPr>
          <w:cantSplit/>
          <w:trHeight w:val="800"/>
        </w:trPr>
        <w:tc>
          <w:tcPr>
            <w:tcW w:w="1801" w:type="dxa"/>
          </w:tcPr>
          <w:p w:rsidR="00BC00B7" w:rsidRDefault="00BC00B7">
            <w:pPr>
              <w:spacing w:line="400" w:lineRule="exact"/>
              <w:ind w:firstLine="425"/>
              <w:jc w:val="left"/>
              <w:rPr>
                <w:rFonts w:ascii="宋体" w:eastAsia="宋体" w:hAnsi="宋体"/>
                <w:sz w:val="24"/>
                <w:szCs w:val="24"/>
              </w:rPr>
            </w:pPr>
          </w:p>
        </w:tc>
        <w:tc>
          <w:tcPr>
            <w:tcW w:w="1590" w:type="dxa"/>
          </w:tcPr>
          <w:p w:rsidR="00BC00B7" w:rsidRDefault="00BC00B7">
            <w:pPr>
              <w:spacing w:line="400" w:lineRule="exact"/>
              <w:ind w:firstLine="425"/>
              <w:jc w:val="left"/>
              <w:rPr>
                <w:rFonts w:ascii="宋体" w:eastAsia="宋体" w:hAnsi="宋体"/>
                <w:sz w:val="24"/>
                <w:szCs w:val="24"/>
              </w:rPr>
            </w:pPr>
          </w:p>
        </w:tc>
        <w:tc>
          <w:tcPr>
            <w:tcW w:w="3234" w:type="dxa"/>
          </w:tcPr>
          <w:p w:rsidR="00BC00B7" w:rsidRDefault="00BC00B7">
            <w:pPr>
              <w:spacing w:line="400" w:lineRule="exact"/>
              <w:ind w:firstLine="425"/>
              <w:jc w:val="left"/>
              <w:rPr>
                <w:rFonts w:ascii="宋体" w:eastAsia="宋体" w:hAnsi="宋体"/>
                <w:sz w:val="24"/>
                <w:szCs w:val="24"/>
              </w:rPr>
            </w:pPr>
          </w:p>
        </w:tc>
        <w:tc>
          <w:tcPr>
            <w:tcW w:w="1744" w:type="dxa"/>
          </w:tcPr>
          <w:p w:rsidR="00BC00B7" w:rsidRDefault="00BC00B7">
            <w:pPr>
              <w:spacing w:line="400" w:lineRule="exact"/>
              <w:ind w:firstLine="425"/>
              <w:jc w:val="left"/>
              <w:rPr>
                <w:rFonts w:ascii="宋体" w:eastAsia="宋体" w:hAnsi="宋体"/>
                <w:sz w:val="24"/>
                <w:szCs w:val="24"/>
              </w:rPr>
            </w:pPr>
          </w:p>
        </w:tc>
      </w:tr>
    </w:tbl>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注：1.可以附加谈判文件没有要求、服务本身具有的其它方面的性能指标。</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2.如果供应商对谈判文件中的技术要求建议做的任何改动，请在此表中清楚地列明，并加以说明。</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3.如果供应商对技术规格完全响应的，请在表中注明“完全响应”字样，并加盖公章。</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4.如果表格叙述不下，可另附页说明，但要便于采购人查阅。</w:t>
      </w:r>
    </w:p>
    <w:p w:rsidR="00BC00B7" w:rsidRDefault="00BC00B7">
      <w:pPr>
        <w:spacing w:line="400" w:lineRule="exact"/>
        <w:ind w:firstLine="425"/>
        <w:jc w:val="left"/>
        <w:rPr>
          <w:rFonts w:ascii="宋体" w:eastAsia="宋体" w:hAnsi="宋体"/>
          <w:sz w:val="24"/>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供应商代表签字：</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供应商全称并加盖公章：</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 xml:space="preserve">时间： </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ind w:firstLine="425"/>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spacing w:line="400" w:lineRule="exact"/>
        <w:jc w:val="left"/>
        <w:rPr>
          <w:rFonts w:ascii="宋体" w:eastAsia="宋体" w:hAnsi="宋体"/>
          <w:szCs w:val="24"/>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四、商务条款偏离表（格式）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 xml:space="preserve">供应商名称：                                   项目编号：   </w:t>
      </w:r>
    </w:p>
    <w:p w:rsidR="00BC00B7" w:rsidRDefault="00BC00B7">
      <w:pPr>
        <w:spacing w:line="400" w:lineRule="exact"/>
        <w:rPr>
          <w:rFonts w:ascii="宋体" w:eastAsia="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540"/>
        <w:gridCol w:w="2240"/>
        <w:gridCol w:w="2340"/>
        <w:gridCol w:w="1401"/>
      </w:tblGrid>
      <w:tr w:rsidR="00BC00B7">
        <w:tc>
          <w:tcPr>
            <w:tcW w:w="1008"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序号</w:t>
            </w:r>
          </w:p>
        </w:tc>
        <w:tc>
          <w:tcPr>
            <w:tcW w:w="15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谈判文件条目号</w:t>
            </w:r>
          </w:p>
        </w:tc>
        <w:tc>
          <w:tcPr>
            <w:tcW w:w="22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谈判文件的商务条款</w:t>
            </w:r>
          </w:p>
        </w:tc>
        <w:tc>
          <w:tcPr>
            <w:tcW w:w="2340"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谈判响应文件的商务条款</w:t>
            </w:r>
          </w:p>
        </w:tc>
        <w:tc>
          <w:tcPr>
            <w:tcW w:w="1401" w:type="dxa"/>
            <w:vAlign w:val="center"/>
          </w:tcPr>
          <w:p w:rsidR="00BC00B7" w:rsidRDefault="00BC00B7">
            <w:pPr>
              <w:autoSpaceDE w:val="0"/>
              <w:autoSpaceDN w:val="0"/>
              <w:spacing w:before="120" w:after="60" w:line="400" w:lineRule="exact"/>
              <w:ind w:firstLine="210"/>
              <w:jc w:val="center"/>
              <w:rPr>
                <w:rFonts w:ascii="宋体" w:eastAsia="宋体" w:hAnsi="宋体"/>
                <w:sz w:val="24"/>
                <w:szCs w:val="24"/>
              </w:rPr>
            </w:pPr>
            <w:r>
              <w:rPr>
                <w:rFonts w:ascii="宋体" w:eastAsia="宋体" w:hAnsi="宋体" w:hint="eastAsia"/>
                <w:sz w:val="24"/>
                <w:szCs w:val="24"/>
              </w:rPr>
              <w:t>偏差说明</w:t>
            </w: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r w:rsidR="00BC00B7">
        <w:tc>
          <w:tcPr>
            <w:tcW w:w="1008"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5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2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2340" w:type="dxa"/>
          </w:tcPr>
          <w:p w:rsidR="00BC00B7" w:rsidRDefault="00BC00B7">
            <w:pPr>
              <w:autoSpaceDE w:val="0"/>
              <w:autoSpaceDN w:val="0"/>
              <w:spacing w:before="60" w:after="60" w:line="400" w:lineRule="exact"/>
              <w:ind w:firstLine="210"/>
              <w:rPr>
                <w:rFonts w:ascii="宋体" w:eastAsia="宋体" w:hAnsi="宋体"/>
                <w:sz w:val="24"/>
                <w:szCs w:val="24"/>
              </w:rPr>
            </w:pPr>
          </w:p>
        </w:tc>
        <w:tc>
          <w:tcPr>
            <w:tcW w:w="1401" w:type="dxa"/>
          </w:tcPr>
          <w:p w:rsidR="00BC00B7" w:rsidRDefault="00BC00B7">
            <w:pPr>
              <w:autoSpaceDE w:val="0"/>
              <w:autoSpaceDN w:val="0"/>
              <w:spacing w:before="60" w:after="60" w:line="400" w:lineRule="exact"/>
              <w:ind w:firstLine="210"/>
              <w:rPr>
                <w:rFonts w:ascii="宋体" w:eastAsia="宋体" w:hAnsi="宋体"/>
                <w:sz w:val="24"/>
                <w:szCs w:val="24"/>
              </w:rPr>
            </w:pPr>
          </w:p>
        </w:tc>
      </w:tr>
    </w:tbl>
    <w:p w:rsidR="00BC00B7" w:rsidRDefault="00BC00B7">
      <w:pPr>
        <w:spacing w:line="400" w:lineRule="exact"/>
        <w:ind w:left="360" w:hanging="735"/>
        <w:rPr>
          <w:rFonts w:ascii="宋体" w:eastAsia="宋体" w:hAnsi="宋体"/>
          <w:szCs w:val="24"/>
        </w:rPr>
      </w:pPr>
    </w:p>
    <w:p w:rsidR="00BC00B7" w:rsidRDefault="00BC00B7">
      <w:pPr>
        <w:spacing w:line="400" w:lineRule="exact"/>
        <w:jc w:val="left"/>
        <w:rPr>
          <w:rFonts w:ascii="宋体" w:eastAsia="宋体" w:hAnsi="宋体"/>
          <w:sz w:val="24"/>
          <w:szCs w:val="24"/>
        </w:rPr>
      </w:pPr>
      <w:r>
        <w:rPr>
          <w:rFonts w:ascii="宋体" w:eastAsia="宋体" w:hAnsi="宋体" w:hint="eastAsia"/>
          <w:sz w:val="24"/>
          <w:szCs w:val="24"/>
        </w:rPr>
        <w:t>注：1.供应商根据商务条款的相关规定（包括合同条款），进行响应情况说明，如有建议做的任何改动，请在此表中清楚地列明，并加以说明。</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2.如果供应商对商务条款完全响应的，请在表中注明“完全响应”字样，并加盖公章。</w:t>
      </w:r>
    </w:p>
    <w:p w:rsidR="00BC00B7" w:rsidRDefault="00BC00B7">
      <w:pPr>
        <w:spacing w:line="400" w:lineRule="exact"/>
        <w:ind w:firstLineChars="200" w:firstLine="480"/>
        <w:jc w:val="left"/>
        <w:rPr>
          <w:rFonts w:ascii="宋体" w:eastAsia="宋体" w:hAnsi="宋体"/>
          <w:sz w:val="24"/>
          <w:szCs w:val="24"/>
        </w:rPr>
      </w:pPr>
      <w:r>
        <w:rPr>
          <w:rFonts w:ascii="宋体" w:eastAsia="宋体" w:hAnsi="宋体" w:hint="eastAsia"/>
          <w:sz w:val="24"/>
          <w:szCs w:val="24"/>
        </w:rPr>
        <w:t>3.如果表格叙述不下，可另附页说明，但要便于采购人查阅。</w:t>
      </w:r>
    </w:p>
    <w:p w:rsidR="00BC00B7" w:rsidRDefault="00BC00B7">
      <w:pPr>
        <w:spacing w:line="400" w:lineRule="exact"/>
        <w:jc w:val="left"/>
        <w:rPr>
          <w:rFonts w:ascii="宋体" w:eastAsia="宋体" w:hAnsi="宋体"/>
          <w:sz w:val="24"/>
          <w:szCs w:val="24"/>
        </w:rPr>
      </w:pPr>
    </w:p>
    <w:p w:rsidR="00BC00B7" w:rsidRDefault="00BC00B7">
      <w:pPr>
        <w:spacing w:line="400" w:lineRule="exact"/>
        <w:rPr>
          <w:rFonts w:ascii="宋体" w:eastAsia="宋体" w:hAnsi="宋体"/>
          <w:sz w:val="24"/>
          <w:szCs w:val="24"/>
        </w:rPr>
      </w:pPr>
    </w:p>
    <w:p w:rsidR="00BC00B7" w:rsidRDefault="00BC00B7">
      <w:pPr>
        <w:spacing w:line="400" w:lineRule="exact"/>
        <w:rPr>
          <w:rFonts w:ascii="宋体" w:eastAsia="宋体" w:hAnsi="宋体"/>
          <w:sz w:val="24"/>
          <w:szCs w:val="24"/>
        </w:rPr>
      </w:pP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供应商代表签字：</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供应商全称并加盖公章：</w:t>
      </w:r>
    </w:p>
    <w:p w:rsidR="00BC00B7" w:rsidRDefault="00BC00B7" w:rsidP="00FE31BF">
      <w:pPr>
        <w:spacing w:line="400" w:lineRule="exact"/>
        <w:jc w:val="left"/>
        <w:rPr>
          <w:rFonts w:ascii="宋体" w:eastAsia="宋体" w:hAnsi="宋体"/>
          <w:sz w:val="24"/>
          <w:szCs w:val="24"/>
        </w:rPr>
      </w:pPr>
      <w:r>
        <w:rPr>
          <w:rFonts w:ascii="宋体" w:eastAsia="宋体" w:hAnsi="宋体" w:hint="eastAsia"/>
          <w:sz w:val="24"/>
          <w:szCs w:val="24"/>
        </w:rPr>
        <w:t xml:space="preserve">时间： </w:t>
      </w:r>
    </w:p>
    <w:p w:rsidR="00BC00B7" w:rsidRDefault="00BC00B7" w:rsidP="00FE31BF">
      <w:pPr>
        <w:autoSpaceDE w:val="0"/>
        <w:autoSpaceDN w:val="0"/>
        <w:adjustRightInd w:val="0"/>
        <w:snapToGrid w:val="0"/>
        <w:spacing w:line="440" w:lineRule="atLeast"/>
        <w:jc w:val="lef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cs="黑体" w:hint="eastAsia"/>
          <w:b/>
          <w:spacing w:val="8"/>
          <w:kern w:val="0"/>
          <w:sz w:val="27"/>
        </w:rPr>
        <w:lastRenderedPageBreak/>
        <w:t>五、法定代表人授权书（格式</w:t>
      </w:r>
      <w:bookmarkEnd w:id="8"/>
      <w:r>
        <w:rPr>
          <w:rFonts w:ascii="宋体" w:eastAsia="宋体" w:hAnsi="宋体" w:cs="黑体" w:hint="eastAsia"/>
          <w:b/>
          <w:spacing w:val="8"/>
          <w:kern w:val="0"/>
          <w:sz w:val="27"/>
        </w:rPr>
        <w:t>）</w:t>
      </w:r>
      <w:bookmarkEnd w:id="9"/>
      <w:bookmarkEnd w:id="10"/>
    </w:p>
    <w:p w:rsidR="00BC00B7" w:rsidRDefault="00BC00B7">
      <w:pPr>
        <w:autoSpaceDE w:val="0"/>
        <w:autoSpaceDN w:val="0"/>
        <w:adjustRightInd w:val="0"/>
        <w:snapToGrid w:val="0"/>
        <w:spacing w:line="440" w:lineRule="atLeast"/>
        <w:jc w:val="center"/>
        <w:rPr>
          <w:rFonts w:ascii="宋体" w:eastAsia="宋体" w:hAnsi="宋体" w:cs="黑体"/>
          <w:b/>
          <w:spacing w:val="8"/>
          <w:kern w:val="0"/>
          <w:sz w:val="27"/>
        </w:rPr>
      </w:pPr>
    </w:p>
    <w:p w:rsidR="00BC00B7" w:rsidRDefault="00BC00B7">
      <w:pPr>
        <w:rPr>
          <w:rFonts w:ascii="宋体" w:eastAsia="宋体" w:hAnsi="宋体"/>
          <w:szCs w:val="24"/>
        </w:rPr>
      </w:pPr>
    </w:p>
    <w:p w:rsidR="00BC00B7" w:rsidRDefault="00BC00B7" w:rsidP="00BE0D1D">
      <w:pPr>
        <w:spacing w:beforeLines="50" w:afterLines="50" w:line="460" w:lineRule="atLeast"/>
        <w:ind w:firstLineChars="200" w:firstLine="480"/>
        <w:rPr>
          <w:rFonts w:ascii="宋体" w:eastAsia="宋体" w:hAnsi="宋体"/>
          <w:sz w:val="24"/>
          <w:szCs w:val="24"/>
        </w:rPr>
      </w:pPr>
      <w:r>
        <w:rPr>
          <w:rFonts w:ascii="宋体" w:eastAsia="宋体" w:hAnsi="宋体" w:hint="eastAsia"/>
          <w:sz w:val="24"/>
          <w:szCs w:val="24"/>
        </w:rPr>
        <w:t>本授权书声明：注册于</w:t>
      </w:r>
      <w:r>
        <w:rPr>
          <w:rFonts w:ascii="宋体" w:eastAsia="宋体" w:hAnsi="宋体" w:hint="eastAsia"/>
          <w:sz w:val="24"/>
          <w:szCs w:val="24"/>
          <w:u w:val="single"/>
        </w:rPr>
        <w:t xml:space="preserve">      （国家或地区的名称）</w:t>
      </w:r>
      <w:r>
        <w:rPr>
          <w:rFonts w:ascii="宋体" w:eastAsia="宋体" w:hAnsi="宋体"/>
          <w:sz w:val="24"/>
          <w:szCs w:val="24"/>
          <w:u w:val="single"/>
        </w:rPr>
        <w:t xml:space="preserve">  </w:t>
      </w:r>
      <w:r>
        <w:rPr>
          <w:rFonts w:ascii="宋体" w:eastAsia="宋体" w:hAnsi="宋体" w:hint="eastAsia"/>
          <w:sz w:val="24"/>
          <w:szCs w:val="24"/>
        </w:rPr>
        <w:t>的</w:t>
      </w:r>
      <w:r>
        <w:rPr>
          <w:rFonts w:ascii="宋体" w:eastAsia="宋体" w:hAnsi="宋体"/>
          <w:sz w:val="24"/>
          <w:szCs w:val="24"/>
          <w:u w:val="single"/>
        </w:rPr>
        <w:t xml:space="preserve">  </w:t>
      </w:r>
      <w:r>
        <w:rPr>
          <w:rFonts w:ascii="宋体" w:eastAsia="宋体" w:hAnsi="宋体" w:hint="eastAsia"/>
          <w:sz w:val="24"/>
          <w:szCs w:val="24"/>
          <w:u w:val="single"/>
        </w:rPr>
        <w:t>（公司名称）</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（法定代表人姓名、职务）</w:t>
      </w:r>
      <w:r>
        <w:rPr>
          <w:rFonts w:ascii="宋体" w:eastAsia="宋体" w:hAnsi="宋体"/>
          <w:sz w:val="24"/>
          <w:szCs w:val="24"/>
          <w:u w:val="single"/>
        </w:rPr>
        <w:t xml:space="preserve">    </w:t>
      </w:r>
      <w:r>
        <w:rPr>
          <w:rFonts w:ascii="宋体" w:eastAsia="宋体" w:hAnsi="宋体" w:hint="eastAsia"/>
          <w:sz w:val="24"/>
          <w:szCs w:val="24"/>
        </w:rPr>
        <w:t>代表本公司授权</w:t>
      </w:r>
      <w:r>
        <w:rPr>
          <w:rFonts w:ascii="宋体" w:eastAsia="宋体" w:hAnsi="宋体"/>
          <w:sz w:val="24"/>
          <w:szCs w:val="24"/>
        </w:rPr>
        <w:t xml:space="preserve"> </w:t>
      </w:r>
      <w:r>
        <w:rPr>
          <w:rFonts w:ascii="宋体" w:eastAsia="宋体" w:hAnsi="宋体"/>
          <w:sz w:val="24"/>
          <w:szCs w:val="24"/>
          <w:u w:val="single"/>
        </w:rPr>
        <w:t xml:space="preserve">   </w:t>
      </w:r>
      <w:r>
        <w:rPr>
          <w:rFonts w:ascii="宋体" w:eastAsia="宋体" w:hAnsi="宋体" w:hint="eastAsia"/>
          <w:sz w:val="24"/>
          <w:szCs w:val="24"/>
          <w:u w:val="single"/>
        </w:rPr>
        <w:t>（单位名称）</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的在下面签字的</w:t>
      </w:r>
      <w:r>
        <w:rPr>
          <w:rFonts w:ascii="宋体" w:eastAsia="宋体" w:hAnsi="宋体"/>
          <w:sz w:val="24"/>
          <w:szCs w:val="24"/>
          <w:u w:val="single"/>
        </w:rPr>
        <w:t xml:space="preserve">    </w:t>
      </w:r>
      <w:r>
        <w:rPr>
          <w:rFonts w:ascii="宋体" w:eastAsia="宋体" w:hAnsi="宋体" w:hint="eastAsia"/>
          <w:sz w:val="24"/>
          <w:szCs w:val="24"/>
          <w:u w:val="single"/>
        </w:rPr>
        <w:t>（被授权人的姓名、职务）</w:t>
      </w:r>
      <w:r>
        <w:rPr>
          <w:rFonts w:ascii="宋体" w:eastAsia="宋体" w:hAnsi="宋体"/>
          <w:sz w:val="24"/>
          <w:szCs w:val="24"/>
          <w:u w:val="single"/>
        </w:rPr>
        <w:t xml:space="preserve">    </w:t>
      </w:r>
      <w:r>
        <w:rPr>
          <w:rFonts w:ascii="宋体" w:eastAsia="宋体" w:hAnsi="宋体" w:hint="eastAsia"/>
          <w:sz w:val="24"/>
          <w:szCs w:val="24"/>
        </w:rPr>
        <w:t>为本公司的合法代理人，就</w:t>
      </w:r>
      <w:r>
        <w:rPr>
          <w:rFonts w:ascii="宋体" w:eastAsia="宋体" w:hAnsi="宋体"/>
          <w:sz w:val="24"/>
          <w:szCs w:val="24"/>
          <w:u w:val="single"/>
        </w:rPr>
        <w:t xml:space="preserve">               </w:t>
      </w:r>
      <w:r>
        <w:rPr>
          <w:rFonts w:ascii="宋体" w:eastAsia="宋体" w:hAnsi="宋体" w:hint="eastAsia"/>
          <w:sz w:val="24"/>
          <w:szCs w:val="24"/>
          <w:u w:val="single"/>
        </w:rPr>
        <w:t xml:space="preserve">        （项目名称）</w:t>
      </w:r>
      <w:r>
        <w:rPr>
          <w:rFonts w:ascii="宋体" w:eastAsia="宋体" w:hAnsi="宋体" w:hint="eastAsia"/>
          <w:sz w:val="24"/>
          <w:szCs w:val="24"/>
        </w:rPr>
        <w:t>的</w:t>
      </w:r>
      <w:r>
        <w:rPr>
          <w:rFonts w:ascii="宋体" w:eastAsia="宋体" w:hAnsi="宋体" w:hint="eastAsia"/>
          <w:sz w:val="24"/>
          <w:szCs w:val="24"/>
          <w:u w:val="single"/>
        </w:rPr>
        <w:t xml:space="preserve">      （合同名称）谈判</w:t>
      </w:r>
      <w:r>
        <w:rPr>
          <w:rFonts w:ascii="宋体" w:eastAsia="宋体" w:hAnsi="宋体" w:hint="eastAsia"/>
          <w:sz w:val="24"/>
          <w:szCs w:val="24"/>
        </w:rPr>
        <w:t>，以本公司名义处理一切与之有关的事务。</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本授权书于</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日签字生效，</w:t>
      </w:r>
      <w:r>
        <w:rPr>
          <w:rFonts w:ascii="宋体" w:eastAsia="宋体" w:hAnsi="宋体"/>
          <w:sz w:val="24"/>
          <w:szCs w:val="24"/>
        </w:rPr>
        <w:t xml:space="preserve"> </w:t>
      </w:r>
      <w:r>
        <w:rPr>
          <w:rFonts w:ascii="宋体" w:eastAsia="宋体" w:hAnsi="宋体" w:hint="eastAsia"/>
          <w:sz w:val="24"/>
          <w:szCs w:val="24"/>
        </w:rPr>
        <w:t>特此声明。</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法定代表人签字盖章：</w:t>
      </w:r>
      <w:r>
        <w:rPr>
          <w:rFonts w:ascii="宋体" w:eastAsia="宋体" w:hAnsi="宋体"/>
          <w:sz w:val="24"/>
          <w:szCs w:val="24"/>
          <w:u w:val="single"/>
        </w:rPr>
        <w:t xml:space="preserve">                     </w:t>
      </w:r>
    </w:p>
    <w:p w:rsidR="00BC00B7" w:rsidRDefault="00BC00B7" w:rsidP="00BE0D1D">
      <w:pPr>
        <w:spacing w:beforeLines="50" w:afterLines="50" w:line="460" w:lineRule="atLeast"/>
        <w:rPr>
          <w:rFonts w:ascii="宋体" w:eastAsia="宋体" w:hAnsi="宋体"/>
          <w:sz w:val="24"/>
          <w:szCs w:val="24"/>
          <w:u w:val="single"/>
        </w:rPr>
      </w:pPr>
      <w:r>
        <w:rPr>
          <w:rFonts w:ascii="宋体" w:eastAsia="宋体" w:hAnsi="宋体" w:hint="eastAsia"/>
          <w:sz w:val="24"/>
          <w:szCs w:val="24"/>
        </w:rPr>
        <w:t>被授权人签字盖章：</w:t>
      </w:r>
      <w:r>
        <w:rPr>
          <w:rFonts w:ascii="宋体" w:eastAsia="宋体" w:hAnsi="宋体"/>
          <w:sz w:val="24"/>
          <w:szCs w:val="24"/>
          <w:u w:val="single"/>
        </w:rPr>
        <w:t xml:space="preserve">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职务：</w:t>
      </w:r>
      <w:r>
        <w:rPr>
          <w:rFonts w:ascii="宋体" w:eastAsia="宋体" w:hAnsi="宋体"/>
          <w:sz w:val="24"/>
          <w:szCs w:val="24"/>
          <w:u w:val="single"/>
        </w:rPr>
        <w:t xml:space="preserve">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单位名称：</w:t>
      </w:r>
      <w:r>
        <w:rPr>
          <w:rFonts w:ascii="宋体" w:eastAsia="宋体" w:hAnsi="宋体"/>
          <w:sz w:val="24"/>
          <w:szCs w:val="24"/>
          <w:u w:val="single"/>
        </w:rPr>
        <w:t xml:space="preserve">                     </w:t>
      </w:r>
    </w:p>
    <w:p w:rsidR="00BC00B7" w:rsidRDefault="00BC00B7" w:rsidP="00BE0D1D">
      <w:pPr>
        <w:spacing w:beforeLines="50" w:afterLines="50" w:line="460" w:lineRule="atLeast"/>
        <w:rPr>
          <w:rFonts w:ascii="宋体" w:eastAsia="宋体" w:hAnsi="宋体"/>
          <w:sz w:val="24"/>
          <w:szCs w:val="24"/>
          <w:u w:val="single"/>
        </w:rPr>
      </w:pPr>
      <w:r>
        <w:rPr>
          <w:rFonts w:ascii="宋体" w:eastAsia="宋体" w:hAnsi="宋体" w:hint="eastAsia"/>
          <w:sz w:val="24"/>
          <w:szCs w:val="24"/>
        </w:rPr>
        <w:t>地址：</w:t>
      </w:r>
      <w:r>
        <w:rPr>
          <w:rFonts w:ascii="宋体" w:eastAsia="宋体" w:hAnsi="宋体"/>
          <w:sz w:val="24"/>
          <w:szCs w:val="24"/>
          <w:u w:val="single"/>
        </w:rPr>
        <w:t xml:space="preserve">                     </w:t>
      </w:r>
    </w:p>
    <w:p w:rsidR="00BC00B7" w:rsidRDefault="00BC00B7" w:rsidP="00BE0D1D">
      <w:pPr>
        <w:spacing w:beforeLines="50" w:afterLines="50" w:line="460" w:lineRule="atLeast"/>
        <w:rPr>
          <w:rFonts w:ascii="宋体" w:eastAsia="宋体" w:hAnsi="宋体"/>
          <w:sz w:val="24"/>
          <w:szCs w:val="24"/>
          <w:u w:val="single"/>
        </w:rPr>
      </w:pPr>
      <w:r>
        <w:rPr>
          <w:rFonts w:ascii="宋体" w:eastAsia="宋体" w:hAnsi="宋体" w:hint="eastAsia"/>
          <w:sz w:val="24"/>
          <w:szCs w:val="24"/>
        </w:rPr>
        <w:t>供应商并加盖公章：</w:t>
      </w:r>
      <w:r>
        <w:rPr>
          <w:rFonts w:ascii="宋体" w:eastAsia="宋体" w:hAnsi="宋体" w:hint="eastAsia"/>
          <w:sz w:val="24"/>
          <w:szCs w:val="24"/>
          <w:u w:val="single"/>
        </w:rPr>
        <w:t xml:space="preserve">                     </w:t>
      </w:r>
    </w:p>
    <w:p w:rsidR="00BC00B7" w:rsidRDefault="00BC00B7">
      <w:pPr>
        <w:rPr>
          <w:rFonts w:ascii="宋体" w:eastAsia="宋体" w:hAnsi="宋体"/>
          <w:szCs w:val="24"/>
        </w:rPr>
      </w:pPr>
    </w:p>
    <w:p w:rsidR="00BC00B7" w:rsidRDefault="00BC00B7">
      <w:pPr>
        <w:pStyle w:val="att"/>
        <w:tabs>
          <w:tab w:val="left" w:pos="8715"/>
        </w:tabs>
        <w:autoSpaceDE w:val="0"/>
        <w:autoSpaceDN w:val="0"/>
        <w:spacing w:before="120" w:after="120"/>
        <w:rPr>
          <w:rFonts w:ascii="宋体" w:eastAsia="宋体" w:hAnsi="宋体"/>
          <w:szCs w:val="24"/>
        </w:rPr>
      </w:pPr>
      <w:r>
        <w:rPr>
          <w:rFonts w:ascii="宋体" w:eastAsia="宋体" w:hAnsi="宋体" w:hint="eastAsia"/>
          <w:szCs w:val="24"/>
        </w:rPr>
        <w:t>注：请另附上法人代表及被授权人的身份证或其他有效证件的复印件(正反两面)各一份。</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b/>
          <w:szCs w:val="24"/>
        </w:rPr>
        <w:br w:type="page"/>
      </w:r>
      <w:r>
        <w:rPr>
          <w:rFonts w:ascii="宋体" w:eastAsia="宋体" w:hAnsi="宋体" w:cs="黑体" w:hint="eastAsia"/>
          <w:b/>
          <w:spacing w:val="8"/>
          <w:kern w:val="0"/>
          <w:sz w:val="27"/>
        </w:rPr>
        <w:lastRenderedPageBreak/>
        <w:t>六、基本情况声明(格式)</w:t>
      </w:r>
    </w:p>
    <w:p w:rsidR="00BC00B7" w:rsidRDefault="00BC00B7">
      <w:pPr>
        <w:autoSpaceDE w:val="0"/>
        <w:autoSpaceDN w:val="0"/>
        <w:adjustRightInd w:val="0"/>
        <w:snapToGrid w:val="0"/>
        <w:spacing w:line="440" w:lineRule="atLeast"/>
        <w:outlineLvl w:val="1"/>
        <w:rPr>
          <w:rFonts w:ascii="宋体" w:eastAsia="宋体" w:hAnsi="宋体" w:cs="黑体"/>
          <w:spacing w:val="8"/>
          <w:kern w:val="0"/>
          <w:sz w:val="24"/>
          <w:szCs w:val="24"/>
        </w:rPr>
      </w:pPr>
      <w:r>
        <w:rPr>
          <w:rFonts w:ascii="宋体" w:eastAsia="宋体" w:hAnsi="宋体" w:cs="黑体" w:hint="eastAsia"/>
          <w:spacing w:val="8"/>
          <w:kern w:val="0"/>
          <w:sz w:val="24"/>
          <w:szCs w:val="24"/>
        </w:rPr>
        <w:t>1、名称及概况</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供应商名称：</w:t>
      </w:r>
      <w:r>
        <w:rPr>
          <w:rFonts w:ascii="宋体" w:eastAsia="宋体" w:hAnsi="宋体"/>
          <w:sz w:val="24"/>
          <w:szCs w:val="24"/>
        </w:rPr>
        <w:t xml:space="preserve">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总部地址：</w:t>
      </w:r>
      <w:r>
        <w:rPr>
          <w:rFonts w:ascii="宋体" w:eastAsia="宋体" w:hAnsi="宋体"/>
          <w:sz w:val="24"/>
          <w:szCs w:val="24"/>
        </w:rPr>
        <w:t xml:space="preserve">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电传/传真/电话号码：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成立和/或注册日期：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实收资本：</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法定代表人：</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经营范围：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2、公司简介</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3、服务能力说明</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4、最近一年度资产负债表情况（单位：万元）</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（1）固定资产：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（2）流动资产：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（3）长期负债：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（4）流动负债：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（5）净值：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5、近三年主要经济指标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2"/>
        <w:gridCol w:w="2843"/>
        <w:gridCol w:w="2843"/>
      </w:tblGrid>
      <w:tr w:rsidR="00BC00B7">
        <w:tc>
          <w:tcPr>
            <w:tcW w:w="2842" w:type="dxa"/>
          </w:tcPr>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年份</w:t>
            </w:r>
          </w:p>
        </w:tc>
        <w:tc>
          <w:tcPr>
            <w:tcW w:w="2843" w:type="dxa"/>
          </w:tcPr>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营业收入（万元）</w:t>
            </w:r>
          </w:p>
        </w:tc>
        <w:tc>
          <w:tcPr>
            <w:tcW w:w="2843" w:type="dxa"/>
          </w:tcPr>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净利润（万元）</w:t>
            </w:r>
          </w:p>
        </w:tc>
      </w:tr>
      <w:tr w:rsidR="00BC00B7">
        <w:tc>
          <w:tcPr>
            <w:tcW w:w="2842"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r>
      <w:tr w:rsidR="00BC00B7">
        <w:tc>
          <w:tcPr>
            <w:tcW w:w="2842"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r>
      <w:tr w:rsidR="00BC00B7">
        <w:tc>
          <w:tcPr>
            <w:tcW w:w="2842"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c>
          <w:tcPr>
            <w:tcW w:w="2843" w:type="dxa"/>
          </w:tcPr>
          <w:p w:rsidR="00BC00B7" w:rsidRDefault="00BC00B7" w:rsidP="00BE0D1D">
            <w:pPr>
              <w:spacing w:beforeLines="50" w:afterLines="50" w:line="460" w:lineRule="atLeast"/>
              <w:rPr>
                <w:rFonts w:ascii="宋体" w:eastAsia="宋体" w:hAnsi="宋体"/>
                <w:sz w:val="24"/>
                <w:szCs w:val="24"/>
              </w:rPr>
            </w:pPr>
          </w:p>
        </w:tc>
      </w:tr>
    </w:tbl>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lastRenderedPageBreak/>
        <w:t>6、开户银行名称、账号、地址</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承诺：凡与采购人发生的一切经济往来，均通过以上账户进行。</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7、所属的集团公司，如有的话： </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8、其他情况：</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兹证明上述声明是真实、正确的，并提供了全部能提供的资料和数据，我们同意遵照贵方要求出示有关证明文件。</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签字人姓名和职务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签字人签字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签字日期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传真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电话                                               </w:t>
      </w: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电子函件                                           </w:t>
      </w:r>
    </w:p>
    <w:p w:rsidR="00BC00B7" w:rsidRDefault="00BC00B7" w:rsidP="00BE0D1D">
      <w:pPr>
        <w:spacing w:beforeLines="50" w:afterLines="50" w:line="460" w:lineRule="atLeast"/>
        <w:rPr>
          <w:rFonts w:ascii="宋体" w:eastAsia="宋体" w:hAnsi="宋体"/>
          <w:szCs w:val="24"/>
        </w:rPr>
      </w:pPr>
      <w:r>
        <w:rPr>
          <w:rFonts w:ascii="宋体" w:eastAsia="宋体" w:hAnsi="宋体" w:hint="eastAsia"/>
          <w:sz w:val="24"/>
          <w:szCs w:val="24"/>
        </w:rPr>
        <w:t xml:space="preserve">公章          </w:t>
      </w:r>
      <w:r>
        <w:rPr>
          <w:rFonts w:ascii="宋体" w:eastAsia="宋体" w:hAnsi="宋体" w:hint="eastAsia"/>
          <w:szCs w:val="24"/>
        </w:rPr>
        <w:t xml:space="preserve">                         </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r>
        <w:rPr>
          <w:rFonts w:ascii="宋体" w:eastAsia="宋体" w:hAnsi="宋体"/>
          <w:szCs w:val="24"/>
        </w:rPr>
        <w:br w:type="page"/>
      </w:r>
      <w:r>
        <w:rPr>
          <w:rFonts w:ascii="宋体" w:eastAsia="宋体" w:hAnsi="宋体" w:cs="黑体" w:hint="eastAsia"/>
          <w:b/>
          <w:spacing w:val="8"/>
          <w:kern w:val="0"/>
          <w:sz w:val="27"/>
        </w:rPr>
        <w:lastRenderedPageBreak/>
        <w:t>七、无重大违法记录承诺书（格式）</w:t>
      </w:r>
    </w:p>
    <w:p w:rsidR="00BC00B7" w:rsidRDefault="00BC00B7">
      <w:pPr>
        <w:autoSpaceDE w:val="0"/>
        <w:autoSpaceDN w:val="0"/>
        <w:adjustRightInd w:val="0"/>
        <w:snapToGrid w:val="0"/>
        <w:spacing w:line="440" w:lineRule="atLeast"/>
        <w:jc w:val="center"/>
        <w:outlineLvl w:val="1"/>
        <w:rPr>
          <w:rFonts w:ascii="宋体" w:eastAsia="宋体" w:hAnsi="宋体" w:cs="黑体"/>
          <w:b/>
          <w:spacing w:val="8"/>
          <w:kern w:val="0"/>
          <w:sz w:val="27"/>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上海市中西医结合医院：</w:t>
      </w:r>
    </w:p>
    <w:p w:rsidR="00BC00B7" w:rsidRDefault="00BC00B7" w:rsidP="00BE0D1D">
      <w:pPr>
        <w:spacing w:beforeLines="50" w:afterLines="50" w:line="460" w:lineRule="atLeast"/>
        <w:rPr>
          <w:rFonts w:ascii="宋体" w:eastAsia="宋体" w:hAnsi="宋体"/>
          <w:sz w:val="24"/>
          <w:szCs w:val="24"/>
        </w:rPr>
      </w:pPr>
    </w:p>
    <w:p w:rsidR="00BC00B7" w:rsidRDefault="00BC00B7" w:rsidP="00BE0D1D">
      <w:pPr>
        <w:spacing w:beforeLines="50" w:afterLines="50" w:line="460" w:lineRule="atLeas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 xml:space="preserve">（供应商全称）参加贵公司组织的 </w:t>
      </w:r>
      <w:r>
        <w:rPr>
          <w:rFonts w:ascii="宋体" w:eastAsia="宋体" w:hAnsi="宋体" w:hint="eastAsia"/>
          <w:sz w:val="24"/>
          <w:szCs w:val="24"/>
          <w:u w:val="single"/>
        </w:rPr>
        <w:t xml:space="preserve">             </w:t>
      </w:r>
      <w:r>
        <w:rPr>
          <w:rFonts w:ascii="宋体" w:eastAsia="宋体" w:hAnsi="宋体" w:hint="eastAsia"/>
          <w:sz w:val="24"/>
          <w:szCs w:val="24"/>
        </w:rPr>
        <w:t>项目竞争性谈判。在此郑重声明：我公司近三年内未因自身的任何违约、违法及违反商业道德的行为而导致合同解除或招致法律诉讼，也未因任何违法违规等行为受到相关主管部门的处罚和通报。我公司在参加政府采购活动前三年内，在经营活动中没有重大违法记录。</w:t>
      </w:r>
    </w:p>
    <w:p w:rsidR="00BC00B7" w:rsidRDefault="00BC00B7" w:rsidP="00BE0D1D">
      <w:pPr>
        <w:spacing w:beforeLines="50" w:afterLines="50" w:line="460" w:lineRule="atLeast"/>
        <w:rPr>
          <w:rFonts w:ascii="宋体" w:eastAsia="宋体" w:hAnsi="宋体"/>
          <w:sz w:val="24"/>
          <w:szCs w:val="24"/>
        </w:rPr>
      </w:pP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供应商全称（盖章）：</w:t>
      </w: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授权代表（签字）：</w:t>
      </w:r>
    </w:p>
    <w:p w:rsidR="00BC00B7" w:rsidRDefault="00BC00B7" w:rsidP="00FE31BF">
      <w:pPr>
        <w:spacing w:line="360" w:lineRule="auto"/>
        <w:jc w:val="left"/>
        <w:rPr>
          <w:rFonts w:ascii="宋体" w:eastAsia="宋体" w:hAnsi="宋体"/>
          <w:sz w:val="24"/>
          <w:szCs w:val="24"/>
        </w:rPr>
      </w:pPr>
      <w:r>
        <w:rPr>
          <w:rFonts w:ascii="宋体" w:eastAsia="宋体" w:hAnsi="宋体" w:hint="eastAsia"/>
          <w:sz w:val="24"/>
          <w:szCs w:val="24"/>
        </w:rPr>
        <w:t>日       期：</w:t>
      </w:r>
    </w:p>
    <w:p w:rsidR="00BC00B7" w:rsidRDefault="00BC00B7" w:rsidP="00FE31BF">
      <w:pPr>
        <w:spacing w:line="360" w:lineRule="auto"/>
        <w:jc w:val="lef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jc w:val="right"/>
        <w:rPr>
          <w:rFonts w:ascii="宋体" w:eastAsia="宋体" w:hAnsi="宋体"/>
          <w:sz w:val="24"/>
          <w:szCs w:val="24"/>
        </w:rPr>
      </w:pPr>
    </w:p>
    <w:p w:rsidR="00BC00B7" w:rsidRDefault="00BC00B7">
      <w:pPr>
        <w:spacing w:line="360" w:lineRule="auto"/>
        <w:ind w:right="480"/>
        <w:rPr>
          <w:rFonts w:ascii="宋体" w:eastAsia="宋体" w:hAnsi="宋体"/>
          <w:sz w:val="24"/>
          <w:szCs w:val="24"/>
        </w:rPr>
      </w:pPr>
    </w:p>
    <w:p w:rsidR="00BC00B7" w:rsidRDefault="00BC00B7">
      <w:pPr>
        <w:pageBreakBefore/>
        <w:spacing w:line="360" w:lineRule="auto"/>
        <w:jc w:val="center"/>
        <w:outlineLvl w:val="0"/>
        <w:rPr>
          <w:rFonts w:ascii="宋体" w:eastAsia="宋体" w:hAnsi="宋体" w:cs="宋体"/>
          <w:b/>
          <w:sz w:val="36"/>
          <w:szCs w:val="36"/>
        </w:rPr>
      </w:pPr>
      <w:bookmarkStart w:id="11" w:name="_Toc143912409"/>
      <w:bookmarkStart w:id="12" w:name="_Toc162722770"/>
      <w:r>
        <w:rPr>
          <w:rFonts w:ascii="宋体" w:eastAsia="宋体" w:hAnsi="宋体" w:cs="宋体" w:hint="eastAsia"/>
          <w:b/>
          <w:sz w:val="36"/>
          <w:szCs w:val="36"/>
        </w:rPr>
        <w:lastRenderedPageBreak/>
        <w:t>第四章</w:t>
      </w:r>
      <w:r>
        <w:rPr>
          <w:rFonts w:ascii="宋体" w:eastAsia="宋体" w:hAnsi="宋体" w:cs="宋体" w:hint="eastAsia"/>
          <w:sz w:val="36"/>
          <w:szCs w:val="36"/>
        </w:rPr>
        <w:t xml:space="preserve">      </w:t>
      </w:r>
      <w:r>
        <w:rPr>
          <w:rFonts w:ascii="宋体" w:eastAsia="宋体" w:hAnsi="宋体" w:cs="宋体" w:hint="eastAsia"/>
          <w:b/>
          <w:sz w:val="36"/>
          <w:szCs w:val="36"/>
        </w:rPr>
        <w:t>货物需求一览表及技术规格</w:t>
      </w:r>
      <w:bookmarkEnd w:id="11"/>
      <w:bookmarkEnd w:id="12"/>
    </w:p>
    <w:p w:rsidR="00BC00B7" w:rsidRPr="00A8578F" w:rsidRDefault="00BC00B7">
      <w:pPr>
        <w:numPr>
          <w:ilvl w:val="0"/>
          <w:numId w:val="6"/>
        </w:numPr>
        <w:snapToGrid w:val="0"/>
        <w:spacing w:line="720" w:lineRule="exact"/>
        <w:rPr>
          <w:rFonts w:ascii="宋体" w:eastAsia="宋体" w:hAnsi="宋体"/>
          <w:bCs/>
          <w:sz w:val="28"/>
          <w:szCs w:val="28"/>
        </w:rPr>
      </w:pPr>
      <w:r>
        <w:rPr>
          <w:rFonts w:ascii="宋体" w:eastAsia="宋体" w:hAnsi="宋体" w:hint="eastAsia"/>
          <w:bCs/>
          <w:sz w:val="28"/>
          <w:szCs w:val="28"/>
        </w:rPr>
        <w:t>设备名称及数量：</w:t>
      </w:r>
      <w:r w:rsidR="00BE0D1D" w:rsidRPr="00BE0D1D">
        <w:rPr>
          <w:rFonts w:ascii="宋体" w:eastAsia="宋体" w:hAnsi="宋体" w:hint="eastAsia"/>
          <w:bCs/>
          <w:sz w:val="28"/>
          <w:szCs w:val="28"/>
        </w:rPr>
        <w:t>多人共览显微镜</w:t>
      </w:r>
    </w:p>
    <w:p w:rsidR="00BC00B7" w:rsidRDefault="00BC00B7">
      <w:pPr>
        <w:numPr>
          <w:ilvl w:val="0"/>
          <w:numId w:val="6"/>
        </w:numPr>
        <w:spacing w:line="360" w:lineRule="auto"/>
        <w:rPr>
          <w:rFonts w:ascii="宋体" w:eastAsia="宋体" w:hAnsi="宋体"/>
          <w:bCs/>
          <w:sz w:val="28"/>
          <w:szCs w:val="28"/>
        </w:rPr>
      </w:pPr>
      <w:r>
        <w:rPr>
          <w:rFonts w:ascii="宋体" w:eastAsia="宋体" w:hAnsi="宋体" w:hint="eastAsia"/>
          <w:bCs/>
          <w:sz w:val="28"/>
          <w:szCs w:val="28"/>
        </w:rPr>
        <w:t xml:space="preserve">交货日期： </w:t>
      </w:r>
      <w:r>
        <w:rPr>
          <w:rFonts w:ascii="仿宋" w:eastAsia="仿宋" w:hAnsi="仿宋" w:hint="eastAsia"/>
          <w:bCs/>
          <w:sz w:val="28"/>
          <w:szCs w:val="28"/>
        </w:rPr>
        <w:t>≤</w:t>
      </w:r>
      <w:r>
        <w:rPr>
          <w:rFonts w:ascii="宋体" w:eastAsia="宋体" w:hAnsi="宋体" w:hint="eastAsia"/>
          <w:bCs/>
          <w:sz w:val="28"/>
          <w:szCs w:val="28"/>
        </w:rPr>
        <w:t>30个工作日内</w:t>
      </w:r>
    </w:p>
    <w:p w:rsidR="00BC00B7" w:rsidRDefault="00BC00B7">
      <w:pPr>
        <w:numPr>
          <w:ilvl w:val="0"/>
          <w:numId w:val="6"/>
        </w:numPr>
        <w:spacing w:line="360" w:lineRule="auto"/>
        <w:rPr>
          <w:rFonts w:ascii="宋体" w:eastAsia="宋体" w:hAnsi="宋体"/>
          <w:sz w:val="28"/>
          <w:szCs w:val="28"/>
        </w:rPr>
      </w:pPr>
      <w:r>
        <w:rPr>
          <w:rFonts w:ascii="宋体" w:eastAsia="宋体" w:hAnsi="宋体" w:hint="eastAsia"/>
          <w:bCs/>
          <w:sz w:val="28"/>
          <w:szCs w:val="28"/>
        </w:rPr>
        <w:t>交货地点：</w:t>
      </w:r>
      <w:r>
        <w:rPr>
          <w:rFonts w:ascii="宋体" w:eastAsia="宋体" w:hAnsi="宋体" w:cs="MS Gothic" w:hint="eastAsia"/>
          <w:sz w:val="28"/>
          <w:szCs w:val="28"/>
        </w:rPr>
        <w:t>上海市中西医结合医院</w:t>
      </w:r>
    </w:p>
    <w:p w:rsidR="00BC00B7" w:rsidRPr="00D60F67" w:rsidRDefault="00BC00B7">
      <w:pPr>
        <w:spacing w:line="360" w:lineRule="auto"/>
        <w:rPr>
          <w:rFonts w:ascii="宋体" w:eastAsia="宋体" w:hAnsi="宋体" w:cs="MS Gothic"/>
          <w:bCs/>
          <w:color w:val="FF0000"/>
          <w:sz w:val="28"/>
          <w:szCs w:val="28"/>
        </w:rPr>
      </w:pPr>
      <w:r w:rsidRPr="00D60F67">
        <w:rPr>
          <w:rFonts w:ascii="宋体" w:eastAsia="宋体" w:hAnsi="宋体" w:cs="MS Gothic" w:hint="eastAsia"/>
          <w:bCs/>
          <w:color w:val="FF0000"/>
          <w:sz w:val="28"/>
          <w:szCs w:val="28"/>
        </w:rPr>
        <w:t>四、商务条款</w:t>
      </w:r>
      <w:r w:rsidR="00D60F67">
        <w:rPr>
          <w:rFonts w:ascii="宋体" w:eastAsia="宋体" w:hAnsi="宋体" w:cs="MS Gothic" w:hint="eastAsia"/>
          <w:bCs/>
          <w:color w:val="FF0000"/>
          <w:sz w:val="28"/>
          <w:szCs w:val="28"/>
        </w:rPr>
        <w:t>（不变）</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★4.1整机保修期≥3年，提供厂家盖章的售后服务承诺书，软件终身免费升级，保修期内开机率＞95%,如达不到此要求, 保修期将顺延。</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4.2按照《医疗器械监督管理条例》规定免费提供维修密码，中文说明书、维修手册，光盘，软件等。</w:t>
      </w:r>
    </w:p>
    <w:p w:rsidR="00BC00B7" w:rsidRPr="00CD4093" w:rsidRDefault="00BC00B7">
      <w:pPr>
        <w:spacing w:line="360" w:lineRule="auto"/>
        <w:rPr>
          <w:rFonts w:ascii="宋体" w:eastAsia="宋体" w:hAnsi="宋体" w:cs="MS Gothic"/>
          <w:bCs/>
          <w:color w:val="FF0000"/>
          <w:sz w:val="28"/>
          <w:szCs w:val="28"/>
        </w:rPr>
      </w:pPr>
      <w:r w:rsidRPr="00CD4093">
        <w:rPr>
          <w:rFonts w:ascii="宋体" w:eastAsia="宋体" w:hAnsi="宋体" w:cs="MS Gothic" w:hint="eastAsia"/>
          <w:color w:val="FF0000"/>
          <w:sz w:val="28"/>
          <w:szCs w:val="28"/>
        </w:rPr>
        <w:t>4.3</w:t>
      </w:r>
      <w:r w:rsidRPr="00CD4093">
        <w:rPr>
          <w:rFonts w:ascii="宋体" w:eastAsia="宋体" w:hAnsi="宋体" w:cs="MS Gothic" w:hint="eastAsia"/>
          <w:bCs/>
          <w:color w:val="FF0000"/>
          <w:sz w:val="28"/>
          <w:szCs w:val="28"/>
        </w:rPr>
        <w:t>卖方应提供现场和集中技术培训，保证使用人员正常操作设备的各种功能，免费对工程技术人员进行设备维护、维修培训。</w:t>
      </w:r>
    </w:p>
    <w:p w:rsidR="00BC00B7" w:rsidRPr="00CD4093" w:rsidRDefault="00BC00B7">
      <w:pPr>
        <w:spacing w:line="360" w:lineRule="auto"/>
        <w:rPr>
          <w:rFonts w:ascii="宋体" w:eastAsia="宋体" w:hAnsi="宋体" w:cs="MS Gothic"/>
          <w:bCs/>
          <w:color w:val="FF0000"/>
          <w:sz w:val="28"/>
          <w:szCs w:val="28"/>
        </w:rPr>
      </w:pPr>
      <w:r w:rsidRPr="00CD4093">
        <w:rPr>
          <w:rFonts w:ascii="宋体" w:eastAsia="宋体" w:hAnsi="宋体" w:cs="MS Gothic" w:hint="eastAsia"/>
          <w:color w:val="FF0000"/>
          <w:sz w:val="28"/>
          <w:szCs w:val="28"/>
        </w:rPr>
        <w:t>4.4</w:t>
      </w:r>
      <w:r w:rsidRPr="00CD4093">
        <w:rPr>
          <w:rFonts w:ascii="宋体" w:eastAsia="宋体" w:hAnsi="宋体" w:cs="MS Gothic" w:hint="eastAsia"/>
          <w:bCs/>
          <w:color w:val="FF0000"/>
          <w:sz w:val="28"/>
          <w:szCs w:val="28"/>
        </w:rPr>
        <w:t>预防性维护≥4次/年，发生故障4小时内响应，24小时内完成维修，提供24小时无法修复，提供备用机</w:t>
      </w:r>
      <w:r w:rsidRPr="00CD4093">
        <w:rPr>
          <w:rFonts w:ascii="宋体" w:eastAsia="宋体" w:hAnsi="宋体" w:cs="MS Gothic" w:hint="eastAsia"/>
          <w:color w:val="FF0000"/>
          <w:sz w:val="28"/>
          <w:szCs w:val="28"/>
        </w:rPr>
        <w:t>。</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4.5提供主要零配件以及耗材清单及价格。</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4.6付款方式：</w:t>
      </w:r>
      <w:r w:rsidR="004A583A" w:rsidRPr="00CD4093">
        <w:rPr>
          <w:rFonts w:ascii="宋体" w:eastAsia="宋体" w:hAnsi="宋体" w:cs="MS Gothic" w:hint="eastAsia"/>
          <w:color w:val="FF0000"/>
          <w:sz w:val="28"/>
          <w:szCs w:val="28"/>
        </w:rPr>
        <w:t>货物（设备）到验收合格后60个工作日内买方支付货款的100%。质量保证金：10%质量保证金（可以保函），验收合格后满一年退还。</w:t>
      </w:r>
    </w:p>
    <w:p w:rsidR="00BC00B7" w:rsidRPr="00CD4093" w:rsidRDefault="00BC00B7">
      <w:pPr>
        <w:spacing w:line="360" w:lineRule="auto"/>
        <w:rPr>
          <w:rFonts w:ascii="宋体" w:eastAsia="宋体" w:hAnsi="宋体" w:cs="MS Gothic"/>
          <w:color w:val="FF0000"/>
          <w:sz w:val="28"/>
          <w:szCs w:val="28"/>
        </w:rPr>
      </w:pPr>
      <w:r w:rsidRPr="00CD4093">
        <w:rPr>
          <w:rFonts w:ascii="宋体" w:eastAsia="宋体" w:hAnsi="宋体" w:cs="MS Gothic" w:hint="eastAsia"/>
          <w:color w:val="FF0000"/>
          <w:sz w:val="28"/>
          <w:szCs w:val="28"/>
        </w:rPr>
        <w:t>4.7如有选配件，提供选配件目录及价格。</w:t>
      </w:r>
    </w:p>
    <w:p w:rsidR="00BC00B7" w:rsidRPr="00CD4093" w:rsidRDefault="00BC00B7">
      <w:pPr>
        <w:spacing w:line="360" w:lineRule="auto"/>
        <w:ind w:left="560" w:hangingChars="200" w:hanging="560"/>
        <w:rPr>
          <w:rFonts w:ascii="宋体" w:eastAsia="宋体" w:hAnsi="宋体" w:cs="MS Gothic"/>
          <w:bCs/>
          <w:color w:val="FF0000"/>
          <w:sz w:val="28"/>
          <w:szCs w:val="28"/>
        </w:rPr>
      </w:pPr>
      <w:r w:rsidRPr="00CD4093">
        <w:rPr>
          <w:rFonts w:ascii="宋体" w:eastAsia="宋体" w:hAnsi="宋体" w:cs="MS Gothic" w:hint="eastAsia"/>
          <w:color w:val="FF0000"/>
          <w:sz w:val="28"/>
          <w:szCs w:val="28"/>
        </w:rPr>
        <w:t>4.8</w:t>
      </w:r>
      <w:r w:rsidRPr="00CD4093">
        <w:rPr>
          <w:rFonts w:ascii="宋体" w:eastAsia="宋体" w:hAnsi="宋体" w:cs="MS Gothic" w:hint="eastAsia"/>
          <w:bCs/>
          <w:color w:val="FF0000"/>
          <w:sz w:val="28"/>
          <w:szCs w:val="28"/>
        </w:rPr>
        <w:t>提供本产品在上海用户以及彩页。</w:t>
      </w:r>
    </w:p>
    <w:p w:rsidR="00BC00B7" w:rsidRDefault="00BC00B7">
      <w:pPr>
        <w:spacing w:line="360" w:lineRule="auto"/>
        <w:ind w:left="420" w:hangingChars="150" w:hanging="420"/>
        <w:rPr>
          <w:rFonts w:ascii="宋体" w:eastAsia="宋体" w:hAnsi="宋体" w:cs="MS Gothic"/>
          <w:color w:val="FF0000"/>
          <w:sz w:val="28"/>
          <w:szCs w:val="28"/>
        </w:rPr>
      </w:pPr>
      <w:r w:rsidRPr="00CD4093">
        <w:rPr>
          <w:rFonts w:ascii="宋体" w:eastAsia="宋体" w:hAnsi="宋体" w:cs="MS Gothic" w:hint="eastAsia"/>
          <w:color w:val="FF0000"/>
          <w:sz w:val="28"/>
          <w:szCs w:val="28"/>
        </w:rPr>
        <w:t>4.9市内设有配件库，提供客户配件快递服务，所有设备安装、调试、维修由厂方直接完成。</w:t>
      </w:r>
    </w:p>
    <w:p w:rsidR="00BC00B7" w:rsidRDefault="00BC00B7">
      <w:pPr>
        <w:spacing w:line="360" w:lineRule="auto"/>
        <w:ind w:left="420" w:hangingChars="150" w:hanging="420"/>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A8578F" w:rsidRDefault="00A8578F">
      <w:pPr>
        <w:spacing w:line="360" w:lineRule="auto"/>
        <w:rPr>
          <w:rFonts w:ascii="宋体" w:eastAsia="宋体" w:hAnsi="宋体" w:cs="MS Gothic"/>
          <w:sz w:val="28"/>
          <w:szCs w:val="28"/>
        </w:rPr>
      </w:pPr>
    </w:p>
    <w:p w:rsidR="00A8578F" w:rsidRDefault="00A8578F">
      <w:pPr>
        <w:spacing w:line="360" w:lineRule="auto"/>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BC00B7" w:rsidRDefault="00BC00B7">
      <w:pPr>
        <w:spacing w:line="360" w:lineRule="auto"/>
        <w:rPr>
          <w:rFonts w:ascii="宋体" w:eastAsia="宋体" w:hAnsi="宋体" w:cs="MS Gothic"/>
          <w:sz w:val="28"/>
          <w:szCs w:val="28"/>
        </w:rPr>
      </w:pPr>
    </w:p>
    <w:p w:rsidR="00BC00B7" w:rsidRDefault="00BC00B7" w:rsidP="00CD4093">
      <w:pPr>
        <w:numPr>
          <w:ilvl w:val="0"/>
          <w:numId w:val="7"/>
        </w:numPr>
        <w:spacing w:line="360" w:lineRule="auto"/>
        <w:jc w:val="center"/>
        <w:rPr>
          <w:rFonts w:ascii="宋体" w:eastAsia="宋体" w:hAnsi="宋体"/>
          <w:bCs/>
          <w:sz w:val="28"/>
          <w:szCs w:val="28"/>
        </w:rPr>
      </w:pPr>
      <w:r>
        <w:rPr>
          <w:rFonts w:ascii="宋体" w:eastAsia="宋体" w:hAnsi="宋体" w:hint="eastAsia"/>
          <w:bCs/>
          <w:sz w:val="28"/>
          <w:szCs w:val="28"/>
        </w:rPr>
        <w:t>技术参数</w:t>
      </w:r>
    </w:p>
    <w:p w:rsidR="00CD4093" w:rsidRPr="00BB2026" w:rsidRDefault="00CD4093" w:rsidP="00CD4093">
      <w:pPr>
        <w:spacing w:line="360" w:lineRule="auto"/>
        <w:rPr>
          <w:rFonts w:ascii="宋体" w:eastAsia="宋体" w:hAnsi="宋体"/>
          <w:bCs/>
          <w:color w:val="FF0000"/>
          <w:sz w:val="28"/>
          <w:szCs w:val="28"/>
        </w:rPr>
      </w:pPr>
      <w:r w:rsidRPr="00BB2026">
        <w:rPr>
          <w:rFonts w:ascii="宋体" w:eastAsia="宋体" w:hAnsi="宋体" w:hint="eastAsia"/>
          <w:bCs/>
          <w:color w:val="FF0000"/>
          <w:sz w:val="28"/>
          <w:szCs w:val="28"/>
        </w:rPr>
        <w:lastRenderedPageBreak/>
        <w:t>技术参数及配置表根据各自品牌拟定。</w:t>
      </w:r>
    </w:p>
    <w:p w:rsidR="00C706EA" w:rsidRPr="00913ACB" w:rsidRDefault="002F49AC" w:rsidP="00913ACB">
      <w:pPr>
        <w:numPr>
          <w:ilvl w:val="0"/>
          <w:numId w:val="8"/>
        </w:numPr>
        <w:spacing w:line="360" w:lineRule="auto"/>
        <w:rPr>
          <w:rFonts w:ascii="宋体" w:eastAsia="宋体" w:hAnsi="宋体"/>
          <w:sz w:val="24"/>
          <w:szCs w:val="24"/>
        </w:rPr>
      </w:pPr>
      <w:r w:rsidRPr="00913ACB">
        <w:rPr>
          <w:rFonts w:ascii="宋体" w:eastAsia="宋体" w:hAnsi="宋体" w:cs="宋体"/>
          <w:sz w:val="24"/>
          <w:szCs w:val="24"/>
        </w:rPr>
        <w:t>光源：强脉冲光</w:t>
      </w:r>
      <w:r w:rsidRPr="00913ACB">
        <w:rPr>
          <w:rFonts w:ascii="宋体" w:eastAsia="宋体" w:hAnsi="宋体" w:cs="宋体" w:hint="eastAsia"/>
          <w:sz w:val="24"/>
          <w:szCs w:val="24"/>
        </w:rPr>
        <w:t xml:space="preserve">。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2</w:t>
      </w:r>
      <w:r w:rsidRPr="00913ACB">
        <w:rPr>
          <w:rFonts w:ascii="宋体" w:eastAsia="宋体" w:hAnsi="宋体" w:cs="宋体" w:hint="eastAsia"/>
          <w:sz w:val="24"/>
          <w:szCs w:val="24"/>
        </w:rPr>
        <w:t>．</w:t>
      </w:r>
      <w:r w:rsidRPr="00913ACB">
        <w:rPr>
          <w:rFonts w:ascii="宋体" w:eastAsia="宋体" w:hAnsi="宋体" w:cs="宋体"/>
          <w:sz w:val="24"/>
          <w:szCs w:val="24"/>
        </w:rPr>
        <w:t>治疗头</w:t>
      </w:r>
      <w:r w:rsidRPr="00913ACB">
        <w:rPr>
          <w:rFonts w:ascii="宋体" w:eastAsia="宋体" w:hAnsi="宋体" w:cs="宋体" w:hint="eastAsia"/>
          <w:sz w:val="24"/>
          <w:szCs w:val="24"/>
        </w:rPr>
        <w:t>：</w:t>
      </w:r>
      <w:r w:rsidR="00913ACB" w:rsidRPr="00913ACB">
        <w:rPr>
          <w:rFonts w:ascii="宋体" w:eastAsia="宋体" w:hAnsi="宋体" w:hint="eastAsia"/>
          <w:sz w:val="24"/>
          <w:szCs w:val="24"/>
        </w:rPr>
        <w:t>双探头</w:t>
      </w:r>
    </w:p>
    <w:p w:rsidR="002F49AC" w:rsidRPr="00913ACB" w:rsidRDefault="00EB3045" w:rsidP="002F49AC">
      <w:pPr>
        <w:spacing w:line="360" w:lineRule="auto"/>
        <w:rPr>
          <w:rFonts w:ascii="宋体" w:eastAsia="宋体" w:hAnsi="宋体"/>
          <w:sz w:val="24"/>
          <w:szCs w:val="24"/>
        </w:rPr>
      </w:pPr>
      <w:r>
        <w:rPr>
          <w:rFonts w:ascii="宋体" w:eastAsia="宋体" w:hAnsi="宋体" w:cs="宋体" w:hint="eastAsia"/>
          <w:sz w:val="24"/>
          <w:szCs w:val="24"/>
        </w:rPr>
        <w:t>★</w:t>
      </w:r>
      <w:r w:rsidR="002F49AC" w:rsidRPr="00913ACB">
        <w:rPr>
          <w:rFonts w:ascii="宋体" w:eastAsia="宋体" w:hAnsi="宋体" w:cs="宋体"/>
          <w:sz w:val="24"/>
          <w:szCs w:val="24"/>
        </w:rPr>
        <w:t>3</w:t>
      </w:r>
      <w:r w:rsidR="002F49AC" w:rsidRPr="00913ACB">
        <w:rPr>
          <w:rFonts w:ascii="宋体" w:eastAsia="宋体" w:hAnsi="宋体" w:cs="宋体" w:hint="eastAsia"/>
          <w:sz w:val="24"/>
          <w:szCs w:val="24"/>
        </w:rPr>
        <w:t>．波长范围：</w:t>
      </w:r>
      <w:r w:rsidR="00210010">
        <w:rPr>
          <w:rFonts w:ascii="宋体" w:eastAsia="宋体" w:hAnsi="宋体" w:cs="宋体" w:hint="eastAsia"/>
          <w:sz w:val="24"/>
          <w:szCs w:val="24"/>
        </w:rPr>
        <w:t>5</w:t>
      </w:r>
      <w:r w:rsidR="00BA5E09">
        <w:rPr>
          <w:rFonts w:ascii="宋体" w:eastAsia="宋体" w:hAnsi="宋体" w:cs="宋体" w:hint="eastAsia"/>
          <w:sz w:val="24"/>
          <w:szCs w:val="24"/>
        </w:rPr>
        <w:t>3</w:t>
      </w:r>
      <w:r w:rsidR="00210010">
        <w:rPr>
          <w:rFonts w:ascii="宋体" w:eastAsia="宋体" w:hAnsi="宋体" w:cs="宋体" w:hint="eastAsia"/>
          <w:sz w:val="24"/>
          <w:szCs w:val="24"/>
        </w:rPr>
        <w:t>0</w:t>
      </w:r>
      <w:r w:rsidR="002F49AC" w:rsidRPr="00913ACB">
        <w:rPr>
          <w:rFonts w:ascii="宋体" w:eastAsia="宋体" w:hAnsi="宋体" w:cs="宋体" w:hint="eastAsia"/>
          <w:sz w:val="24"/>
          <w:szCs w:val="24"/>
        </w:rPr>
        <w:t>nm -1200nm</w:t>
      </w:r>
      <w:r w:rsidR="00631B19">
        <w:rPr>
          <w:rFonts w:ascii="宋体" w:eastAsia="宋体" w:hAnsi="宋体" w:cs="宋体" w:hint="eastAsia"/>
          <w:sz w:val="24"/>
          <w:szCs w:val="24"/>
        </w:rPr>
        <w:t>之间</w:t>
      </w:r>
      <w:r w:rsidR="002F49AC" w:rsidRPr="00913ACB">
        <w:rPr>
          <w:rFonts w:ascii="宋体" w:eastAsia="宋体" w:hAnsi="宋体" w:cs="宋体" w:hint="eastAsia"/>
          <w:sz w:val="24"/>
          <w:szCs w:val="24"/>
        </w:rPr>
        <w:t>，</w:t>
      </w:r>
      <w:r w:rsidR="002F49AC" w:rsidRPr="00913ACB">
        <w:rPr>
          <w:rFonts w:ascii="宋体" w:eastAsia="宋体" w:hAnsi="宋体" w:cs="宋体"/>
          <w:sz w:val="24"/>
          <w:szCs w:val="24"/>
        </w:rPr>
        <w:t>6</w:t>
      </w:r>
      <w:r w:rsidR="00A53731">
        <w:rPr>
          <w:rFonts w:ascii="宋体" w:eastAsia="宋体" w:hAnsi="宋体" w:cs="宋体" w:hint="eastAsia"/>
          <w:sz w:val="24"/>
          <w:szCs w:val="24"/>
        </w:rPr>
        <w:t>4</w:t>
      </w:r>
      <w:r w:rsidR="00210010">
        <w:rPr>
          <w:rFonts w:ascii="宋体" w:eastAsia="宋体" w:hAnsi="宋体" w:cs="宋体" w:hint="eastAsia"/>
          <w:sz w:val="24"/>
          <w:szCs w:val="24"/>
        </w:rPr>
        <w:t>0</w:t>
      </w:r>
      <w:r w:rsidR="002F49AC" w:rsidRPr="00913ACB">
        <w:rPr>
          <w:rFonts w:ascii="宋体" w:eastAsia="宋体" w:hAnsi="宋体" w:cs="宋体"/>
          <w:sz w:val="24"/>
          <w:szCs w:val="24"/>
        </w:rPr>
        <w:t>nm</w:t>
      </w:r>
      <w:r w:rsidR="002F49AC" w:rsidRPr="00913ACB">
        <w:rPr>
          <w:rFonts w:ascii="宋体" w:eastAsia="宋体" w:hAnsi="宋体" w:cs="宋体" w:hint="eastAsia"/>
          <w:sz w:val="24"/>
          <w:szCs w:val="24"/>
        </w:rPr>
        <w:t>—</w:t>
      </w:r>
      <w:r w:rsidR="002F49AC" w:rsidRPr="00913ACB">
        <w:rPr>
          <w:rFonts w:ascii="宋体" w:eastAsia="宋体" w:hAnsi="宋体" w:cs="宋体"/>
          <w:sz w:val="24"/>
          <w:szCs w:val="24"/>
        </w:rPr>
        <w:t>1200nm</w:t>
      </w:r>
      <w:r w:rsidR="00631B19">
        <w:rPr>
          <w:rFonts w:ascii="宋体" w:eastAsia="宋体" w:hAnsi="宋体" w:cs="宋体" w:hint="eastAsia"/>
          <w:sz w:val="24"/>
          <w:szCs w:val="24"/>
        </w:rPr>
        <w:t>之间</w:t>
      </w:r>
      <w:r w:rsidR="002F49AC" w:rsidRPr="00913ACB">
        <w:rPr>
          <w:rFonts w:ascii="宋体" w:eastAsia="宋体" w:hAnsi="宋体" w:cs="宋体" w:hint="eastAsia"/>
          <w:sz w:val="24"/>
          <w:szCs w:val="24"/>
        </w:rPr>
        <w:t>，</w:t>
      </w:r>
    </w:p>
    <w:p w:rsidR="002F49AC" w:rsidRPr="00913ACB" w:rsidRDefault="002F49AC" w:rsidP="00913ACB">
      <w:pPr>
        <w:spacing w:line="360" w:lineRule="auto"/>
        <w:ind w:left="240" w:hangingChars="100" w:hanging="240"/>
        <w:rPr>
          <w:rFonts w:ascii="宋体" w:eastAsia="宋体" w:hAnsi="宋体"/>
          <w:sz w:val="24"/>
          <w:szCs w:val="24"/>
        </w:rPr>
      </w:pPr>
      <w:r w:rsidRPr="00913ACB">
        <w:rPr>
          <w:rFonts w:ascii="宋体" w:eastAsia="宋体" w:hAnsi="宋体" w:cs="宋体"/>
          <w:sz w:val="24"/>
          <w:szCs w:val="24"/>
        </w:rPr>
        <w:t>4</w:t>
      </w:r>
      <w:r w:rsidRPr="00913ACB">
        <w:rPr>
          <w:rFonts w:ascii="宋体" w:eastAsia="宋体" w:hAnsi="宋体" w:cs="宋体" w:hint="eastAsia"/>
          <w:sz w:val="24"/>
          <w:szCs w:val="24"/>
        </w:rPr>
        <w:t>. 产品组成</w:t>
      </w:r>
      <w:r w:rsidRPr="00913ACB">
        <w:rPr>
          <w:rFonts w:ascii="宋体" w:eastAsia="宋体" w:hAnsi="宋体" w:cs="宋体"/>
          <w:sz w:val="24"/>
          <w:szCs w:val="24"/>
        </w:rPr>
        <w:t>:</w:t>
      </w:r>
      <w:r w:rsidRPr="00913ACB">
        <w:rPr>
          <w:rFonts w:ascii="宋体" w:eastAsia="宋体" w:hAnsi="宋体" w:cs="宋体" w:hint="eastAsia"/>
          <w:sz w:val="24"/>
          <w:szCs w:val="24"/>
        </w:rPr>
        <w:t xml:space="preserve">本治疗机主要由开关电源，微机控制液晶显示系统、储能电容、半导体循环冷却系统和光治疗头等部分组成。 </w:t>
      </w:r>
    </w:p>
    <w:p w:rsidR="002F49AC" w:rsidRPr="00913ACB" w:rsidRDefault="002F49AC" w:rsidP="00913ACB">
      <w:pPr>
        <w:spacing w:line="360" w:lineRule="auto"/>
        <w:ind w:left="360" w:hangingChars="150" w:hanging="360"/>
        <w:rPr>
          <w:rFonts w:ascii="宋体" w:eastAsia="宋体" w:hAnsi="宋体"/>
          <w:sz w:val="24"/>
          <w:szCs w:val="24"/>
        </w:rPr>
      </w:pPr>
      <w:r w:rsidRPr="00913ACB">
        <w:rPr>
          <w:rFonts w:ascii="宋体" w:eastAsia="宋体" w:hAnsi="宋体" w:cs="宋体"/>
          <w:sz w:val="24"/>
          <w:szCs w:val="24"/>
        </w:rPr>
        <w:t>5</w:t>
      </w:r>
      <w:r w:rsidRPr="00913ACB">
        <w:rPr>
          <w:rFonts w:ascii="宋体" w:eastAsia="宋体" w:hAnsi="宋体" w:cs="宋体" w:hint="eastAsia"/>
          <w:sz w:val="24"/>
          <w:szCs w:val="24"/>
        </w:rPr>
        <w:t>. 软件名称及操作系统：</w:t>
      </w:r>
      <w:r w:rsidR="00F815F4" w:rsidRPr="00913ACB">
        <w:rPr>
          <w:rFonts w:ascii="宋体" w:eastAsia="宋体" w:hAnsi="宋体" w:cs="宋体" w:hint="eastAsia"/>
          <w:sz w:val="24"/>
          <w:szCs w:val="24"/>
        </w:rPr>
        <w:t>≥</w:t>
      </w:r>
      <w:r w:rsidR="00210010">
        <w:rPr>
          <w:rFonts w:ascii="宋体" w:eastAsia="宋体" w:hAnsi="宋体" w:cs="宋体" w:hint="eastAsia"/>
          <w:sz w:val="24"/>
          <w:szCs w:val="24"/>
        </w:rPr>
        <w:t>8</w:t>
      </w:r>
      <w:r w:rsidRPr="00913ACB">
        <w:rPr>
          <w:rFonts w:ascii="宋体" w:eastAsia="宋体" w:hAnsi="宋体" w:cs="宋体" w:hint="eastAsia"/>
          <w:sz w:val="24"/>
          <w:szCs w:val="24"/>
        </w:rPr>
        <w:t>寸液晶触摸显示屏，强脉冲光治疗仪嵌入式软件组件</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6</w:t>
      </w:r>
      <w:r w:rsidRPr="00913ACB">
        <w:rPr>
          <w:rFonts w:ascii="宋体" w:eastAsia="宋体" w:hAnsi="宋体" w:cs="宋体" w:hint="eastAsia"/>
          <w:sz w:val="24"/>
          <w:szCs w:val="24"/>
        </w:rPr>
        <w:t xml:space="preserve">. </w:t>
      </w:r>
      <w:r w:rsidR="00913ACB" w:rsidRPr="00913ACB">
        <w:rPr>
          <w:rFonts w:ascii="宋体" w:eastAsia="宋体" w:hAnsi="宋体" w:hint="eastAsia"/>
          <w:sz w:val="24"/>
          <w:szCs w:val="24"/>
        </w:rPr>
        <w:t>光能量校准器重复精度</w:t>
      </w:r>
      <w:r w:rsidRPr="00913ACB">
        <w:rPr>
          <w:rFonts w:ascii="宋体" w:eastAsia="宋体" w:hAnsi="宋体" w:cs="宋体" w:hint="eastAsia"/>
          <w:sz w:val="24"/>
          <w:szCs w:val="24"/>
        </w:rPr>
        <w:t>:≤±</w:t>
      </w:r>
      <w:r w:rsidR="00913ACB" w:rsidRPr="00913ACB">
        <w:rPr>
          <w:rFonts w:ascii="宋体" w:eastAsia="宋体" w:hAnsi="宋体" w:cs="宋体" w:hint="eastAsia"/>
          <w:sz w:val="24"/>
          <w:szCs w:val="24"/>
        </w:rPr>
        <w:t>5</w:t>
      </w:r>
      <w:r w:rsidRPr="00913ACB">
        <w:rPr>
          <w:rFonts w:ascii="宋体" w:eastAsia="宋体" w:hAnsi="宋体" w:cs="宋体" w:hint="eastAsia"/>
          <w:sz w:val="24"/>
          <w:szCs w:val="24"/>
        </w:rPr>
        <w:t xml:space="preserve">% </w:t>
      </w:r>
      <w:bookmarkStart w:id="13" w:name="_GoBack"/>
      <w:bookmarkEnd w:id="13"/>
    </w:p>
    <w:p w:rsidR="002F49AC" w:rsidRPr="00913ACB" w:rsidRDefault="002F49AC" w:rsidP="00913ACB">
      <w:pPr>
        <w:spacing w:line="360" w:lineRule="auto"/>
        <w:ind w:left="240" w:hangingChars="100" w:hanging="240"/>
        <w:rPr>
          <w:rFonts w:ascii="宋体" w:eastAsia="宋体" w:hAnsi="宋体"/>
          <w:sz w:val="24"/>
          <w:szCs w:val="24"/>
        </w:rPr>
      </w:pPr>
      <w:r w:rsidRPr="00913ACB">
        <w:rPr>
          <w:rFonts w:ascii="宋体" w:eastAsia="宋体" w:hAnsi="宋体" w:cs="宋体"/>
          <w:sz w:val="24"/>
          <w:szCs w:val="24"/>
        </w:rPr>
        <w:t>7</w:t>
      </w:r>
      <w:r w:rsidRPr="00913ACB">
        <w:rPr>
          <w:rFonts w:ascii="宋体" w:eastAsia="宋体" w:hAnsi="宋体" w:cs="宋体" w:hint="eastAsia"/>
          <w:sz w:val="24"/>
          <w:szCs w:val="24"/>
        </w:rPr>
        <w:t>. 光斑晶体面积：</w:t>
      </w:r>
      <w:r w:rsidR="00913ACB" w:rsidRPr="00913ACB">
        <w:rPr>
          <w:rFonts w:ascii="宋体" w:eastAsia="宋体" w:hAnsi="宋体" w:hint="eastAsia"/>
          <w:sz w:val="24"/>
          <w:szCs w:val="24"/>
        </w:rPr>
        <w:t>≥8mm×40mm；</w:t>
      </w:r>
      <w:r w:rsidR="00913ACB" w:rsidRPr="00913ACB">
        <w:rPr>
          <w:rFonts w:ascii="宋体" w:eastAsia="宋体" w:hAnsi="宋体"/>
          <w:sz w:val="24"/>
          <w:szCs w:val="24"/>
        </w:rPr>
        <w:t>10 mm×50mm</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8</w:t>
      </w:r>
      <w:r w:rsidRPr="00913ACB">
        <w:rPr>
          <w:rFonts w:ascii="宋体" w:eastAsia="宋体" w:hAnsi="宋体" w:cs="宋体" w:hint="eastAsia"/>
          <w:sz w:val="24"/>
          <w:szCs w:val="24"/>
        </w:rPr>
        <w:t xml:space="preserve">. 能量密度调节方式：阶梯式调整 </w:t>
      </w:r>
      <w:r w:rsidR="00FB496D">
        <w:rPr>
          <w:rFonts w:ascii="宋体" w:eastAsia="宋体" w:hAnsi="宋体" w:cs="宋体" w:hint="eastAsia"/>
          <w:sz w:val="24"/>
          <w:szCs w:val="24"/>
        </w:rPr>
        <w:t>≥</w:t>
      </w:r>
      <w:r w:rsidRPr="00913ACB">
        <w:rPr>
          <w:rFonts w:ascii="宋体" w:eastAsia="宋体" w:hAnsi="宋体" w:cs="宋体" w:hint="eastAsia"/>
          <w:sz w:val="24"/>
          <w:szCs w:val="24"/>
        </w:rPr>
        <w:t>1-</w:t>
      </w:r>
      <w:r w:rsidR="00FB496D">
        <w:rPr>
          <w:rFonts w:ascii="宋体" w:eastAsia="宋体" w:hAnsi="宋体" w:cs="宋体" w:hint="eastAsia"/>
          <w:sz w:val="24"/>
          <w:szCs w:val="24"/>
        </w:rPr>
        <w:t>3</w:t>
      </w:r>
      <w:r w:rsidRPr="00913ACB">
        <w:rPr>
          <w:rFonts w:ascii="宋体" w:eastAsia="宋体" w:hAnsi="宋体" w:cs="宋体" w:hint="eastAsia"/>
          <w:sz w:val="24"/>
          <w:szCs w:val="24"/>
        </w:rPr>
        <w:t xml:space="preserve">0档。 </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9</w:t>
      </w:r>
      <w:r w:rsidRPr="00913ACB">
        <w:rPr>
          <w:rFonts w:ascii="宋体" w:eastAsia="宋体" w:hAnsi="宋体" w:cs="宋体" w:hint="eastAsia"/>
          <w:sz w:val="24"/>
          <w:szCs w:val="24"/>
        </w:rPr>
        <w:t>. 脉冲个数：脉冲个数≥</w:t>
      </w:r>
      <w:r w:rsidR="00530FA6" w:rsidRPr="00913ACB">
        <w:rPr>
          <w:rFonts w:ascii="宋体" w:eastAsia="宋体" w:hAnsi="宋体" w:cs="宋体" w:hint="eastAsia"/>
          <w:sz w:val="24"/>
          <w:szCs w:val="24"/>
        </w:rPr>
        <w:t>5</w:t>
      </w:r>
      <w:r w:rsidRPr="00913ACB">
        <w:rPr>
          <w:rFonts w:ascii="宋体" w:eastAsia="宋体" w:hAnsi="宋体" w:cs="宋体" w:hint="eastAsia"/>
          <w:sz w:val="24"/>
          <w:szCs w:val="24"/>
        </w:rPr>
        <w:t>个，并且脉冲参数可独立可调。</w:t>
      </w:r>
    </w:p>
    <w:p w:rsidR="002F49AC" w:rsidRPr="00913ACB" w:rsidRDefault="00305607"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002F49AC" w:rsidRPr="00913ACB">
        <w:rPr>
          <w:rFonts w:ascii="宋体" w:eastAsia="宋体" w:hAnsi="宋体" w:cs="宋体"/>
          <w:sz w:val="24"/>
          <w:szCs w:val="24"/>
        </w:rPr>
        <w:t>10.</w:t>
      </w:r>
      <w:r w:rsidR="002F49AC" w:rsidRPr="00913ACB">
        <w:rPr>
          <w:rFonts w:ascii="宋体" w:eastAsia="宋体" w:hAnsi="宋体" w:cs="宋体" w:hint="eastAsia"/>
          <w:sz w:val="24"/>
          <w:szCs w:val="24"/>
        </w:rPr>
        <w:t>单个脉冲最大能量密度：≥</w:t>
      </w:r>
      <w:r w:rsidR="002F49AC" w:rsidRPr="00913ACB">
        <w:rPr>
          <w:rFonts w:ascii="宋体" w:eastAsia="宋体" w:hAnsi="宋体" w:cs="宋体"/>
          <w:sz w:val="24"/>
          <w:szCs w:val="24"/>
        </w:rPr>
        <w:t>15J/cm2</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Pr="00913ACB">
        <w:rPr>
          <w:rFonts w:ascii="宋体" w:eastAsia="宋体" w:hAnsi="宋体" w:cs="宋体" w:hint="eastAsia"/>
          <w:sz w:val="24"/>
          <w:szCs w:val="24"/>
        </w:rPr>
        <w:t>1</w:t>
      </w:r>
      <w:r w:rsidRPr="00913ACB">
        <w:rPr>
          <w:rFonts w:ascii="宋体" w:eastAsia="宋体" w:hAnsi="宋体" w:cs="宋体"/>
          <w:sz w:val="24"/>
          <w:szCs w:val="24"/>
        </w:rPr>
        <w:t>1</w:t>
      </w:r>
      <w:r w:rsidRPr="00913ACB">
        <w:rPr>
          <w:rFonts w:ascii="宋体" w:eastAsia="宋体" w:hAnsi="宋体" w:cs="宋体" w:hint="eastAsia"/>
          <w:sz w:val="24"/>
          <w:szCs w:val="24"/>
        </w:rPr>
        <w:t>. 脉冲宽度： 脉冲宽度可在</w:t>
      </w:r>
      <w:r w:rsidR="00913ACB"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1ms～10ms 任意设置（调整步长</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 xml:space="preserve"> 1ms）；</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sz w:val="24"/>
          <w:szCs w:val="24"/>
        </w:rPr>
        <w:t xml:space="preserve"> </w:t>
      </w:r>
      <w:r w:rsidRPr="00913ACB">
        <w:rPr>
          <w:rFonts w:ascii="宋体" w:eastAsia="宋体" w:hAnsi="宋体" w:cs="宋体" w:hint="eastAsia"/>
          <w:sz w:val="24"/>
          <w:szCs w:val="24"/>
        </w:rPr>
        <w:t>1</w:t>
      </w:r>
      <w:r w:rsidRPr="00913ACB">
        <w:rPr>
          <w:rFonts w:ascii="宋体" w:eastAsia="宋体" w:hAnsi="宋体" w:cs="宋体"/>
          <w:sz w:val="24"/>
          <w:szCs w:val="24"/>
        </w:rPr>
        <w:t>2</w:t>
      </w:r>
      <w:r w:rsidRPr="00913ACB">
        <w:rPr>
          <w:rFonts w:ascii="宋体" w:eastAsia="宋体" w:hAnsi="宋体" w:cs="宋体" w:hint="eastAsia"/>
          <w:sz w:val="24"/>
          <w:szCs w:val="24"/>
        </w:rPr>
        <w:t>. 脉冲间隔： 脉冲间隔可在</w:t>
      </w:r>
      <w:r w:rsidR="00913ACB" w:rsidRPr="00913ACB">
        <w:rPr>
          <w:rFonts w:ascii="宋体" w:eastAsia="宋体" w:hAnsi="宋体" w:cs="宋体" w:hint="eastAsia"/>
          <w:sz w:val="24"/>
          <w:szCs w:val="24"/>
        </w:rPr>
        <w:t>≥</w:t>
      </w:r>
      <w:r w:rsidRPr="00913ACB">
        <w:rPr>
          <w:rFonts w:ascii="宋体" w:eastAsia="宋体" w:hAnsi="宋体" w:cs="宋体" w:hint="eastAsia"/>
          <w:sz w:val="24"/>
          <w:szCs w:val="24"/>
        </w:rPr>
        <w:t>10ms～</w:t>
      </w:r>
      <w:r w:rsidR="00913ACB" w:rsidRPr="00913ACB">
        <w:rPr>
          <w:rFonts w:ascii="宋体" w:eastAsia="宋体" w:hAnsi="宋体" w:cs="宋体" w:hint="eastAsia"/>
          <w:sz w:val="24"/>
          <w:szCs w:val="24"/>
        </w:rPr>
        <w:t>25</w:t>
      </w:r>
      <w:r w:rsidRPr="00913ACB">
        <w:rPr>
          <w:rFonts w:ascii="宋体" w:eastAsia="宋体" w:hAnsi="宋体" w:cs="宋体" w:hint="eastAsia"/>
          <w:sz w:val="24"/>
          <w:szCs w:val="24"/>
        </w:rPr>
        <w:t xml:space="preserve">ms 任意设置（调整步长 </w:t>
      </w:r>
      <w:r w:rsidR="00F815F4" w:rsidRPr="00913ACB">
        <w:rPr>
          <w:rFonts w:ascii="宋体" w:eastAsia="宋体" w:hAnsi="宋体" w:cs="宋体" w:hint="eastAsia"/>
          <w:sz w:val="24"/>
          <w:szCs w:val="24"/>
        </w:rPr>
        <w:t>≥</w:t>
      </w:r>
      <w:r w:rsidRPr="00913ACB">
        <w:rPr>
          <w:rFonts w:ascii="宋体" w:eastAsia="宋体" w:hAnsi="宋体" w:cs="宋体" w:hint="eastAsia"/>
          <w:sz w:val="24"/>
          <w:szCs w:val="24"/>
        </w:rPr>
        <w:t>1ms）；</w:t>
      </w:r>
    </w:p>
    <w:p w:rsidR="002F49AC" w:rsidRPr="001D21B5" w:rsidRDefault="002F49AC" w:rsidP="002F49AC">
      <w:pPr>
        <w:spacing w:line="360" w:lineRule="auto"/>
        <w:rPr>
          <w:rFonts w:ascii="宋体" w:eastAsia="宋体" w:hAnsi="宋体" w:cs="宋体"/>
          <w:sz w:val="24"/>
          <w:szCs w:val="24"/>
        </w:rPr>
      </w:pPr>
      <w:r w:rsidRPr="00913ACB">
        <w:rPr>
          <w:rFonts w:ascii="宋体" w:eastAsia="宋体" w:hAnsi="宋体" w:cs="宋体"/>
          <w:sz w:val="24"/>
          <w:szCs w:val="24"/>
        </w:rPr>
        <w:t xml:space="preserve">13. </w:t>
      </w:r>
      <w:r w:rsidR="00D27906" w:rsidRPr="00913ACB">
        <w:rPr>
          <w:rFonts w:ascii="宋体" w:eastAsia="宋体" w:hAnsi="宋体" w:cs="宋体" w:hint="eastAsia"/>
          <w:sz w:val="24"/>
          <w:szCs w:val="24"/>
        </w:rPr>
        <w:t>适应症:适用于老化皮肤外观的改善,皮肤浅表的色素性疾病、多毛症</w:t>
      </w:r>
      <w:r w:rsidR="001D21B5">
        <w:rPr>
          <w:rFonts w:ascii="宋体" w:eastAsia="宋体" w:hAnsi="宋体" w:cs="宋体" w:hint="eastAsia"/>
          <w:sz w:val="24"/>
          <w:szCs w:val="24"/>
        </w:rPr>
        <w:t>，</w:t>
      </w:r>
      <w:r w:rsidR="001D21B5" w:rsidRPr="001D21B5">
        <w:rPr>
          <w:rFonts w:ascii="宋体" w:eastAsia="宋体" w:hAnsi="宋体" w:cs="宋体" w:hint="eastAsia"/>
          <w:sz w:val="24"/>
          <w:szCs w:val="24"/>
        </w:rPr>
        <w:t>治疗色斑</w:t>
      </w:r>
      <w:r w:rsidR="00D27906" w:rsidRPr="00913ACB">
        <w:rPr>
          <w:rFonts w:ascii="宋体" w:eastAsia="宋体" w:hAnsi="宋体" w:cs="宋体" w:hint="eastAsia"/>
          <w:sz w:val="24"/>
          <w:szCs w:val="24"/>
        </w:rPr>
        <w:t>和毛细血管扩张</w:t>
      </w:r>
      <w:r w:rsidR="001D21B5" w:rsidRPr="001D21B5">
        <w:rPr>
          <w:rFonts w:ascii="宋体" w:eastAsia="宋体" w:hAnsi="宋体" w:cs="宋体" w:hint="eastAsia"/>
          <w:sz w:val="24"/>
          <w:szCs w:val="24"/>
        </w:rPr>
        <w:t>消除痤疮炎症</w:t>
      </w:r>
      <w:r w:rsidR="00D27906" w:rsidRPr="00913ACB">
        <w:rPr>
          <w:rFonts w:ascii="宋体" w:eastAsia="宋体" w:hAnsi="宋体" w:cs="宋体" w:hint="eastAsia"/>
          <w:sz w:val="24"/>
          <w:szCs w:val="24"/>
        </w:rPr>
        <w:t>的治疗。</w:t>
      </w:r>
    </w:p>
    <w:p w:rsidR="001D21B5" w:rsidRDefault="002F49AC" w:rsidP="002F49AC">
      <w:pPr>
        <w:spacing w:line="360" w:lineRule="auto"/>
        <w:rPr>
          <w:rFonts w:eastAsia="宋体"/>
          <w:color w:val="000000"/>
          <w:sz w:val="20"/>
          <w:szCs w:val="20"/>
        </w:rPr>
      </w:pPr>
      <w:r w:rsidRPr="00913ACB">
        <w:rPr>
          <w:rFonts w:ascii="宋体" w:eastAsia="宋体" w:hAnsi="宋体" w:cs="宋体" w:hint="eastAsia"/>
          <w:sz w:val="24"/>
          <w:szCs w:val="24"/>
        </w:rPr>
        <w:t>1</w:t>
      </w:r>
      <w:r w:rsidRPr="00913ACB">
        <w:rPr>
          <w:rFonts w:ascii="宋体" w:eastAsia="宋体" w:hAnsi="宋体" w:cs="宋体"/>
          <w:sz w:val="24"/>
          <w:szCs w:val="24"/>
        </w:rPr>
        <w:t xml:space="preserve">4. </w:t>
      </w:r>
      <w:r w:rsidR="00D27906" w:rsidRPr="00913ACB">
        <w:rPr>
          <w:rFonts w:ascii="宋体" w:eastAsia="宋体" w:hAnsi="宋体" w:cs="宋体" w:hint="eastAsia"/>
          <w:sz w:val="24"/>
          <w:szCs w:val="24"/>
        </w:rPr>
        <w:t>电磁兼容</w:t>
      </w:r>
      <w:r w:rsidR="00D27906" w:rsidRPr="00913ACB">
        <w:rPr>
          <w:rFonts w:ascii="宋体" w:eastAsia="宋体" w:hAnsi="宋体" w:cs="宋体"/>
          <w:sz w:val="24"/>
          <w:szCs w:val="24"/>
        </w:rPr>
        <w:t>：</w:t>
      </w:r>
      <w:r w:rsidR="00D27906" w:rsidRPr="00913ACB">
        <w:rPr>
          <w:rFonts w:ascii="宋体" w:eastAsia="宋体" w:hAnsi="宋体" w:cs="宋体" w:hint="eastAsia"/>
          <w:sz w:val="24"/>
          <w:szCs w:val="24"/>
        </w:rPr>
        <w:t xml:space="preserve"> 应符合</w:t>
      </w:r>
      <w:r w:rsidR="00D27906" w:rsidRPr="00913ACB">
        <w:rPr>
          <w:rFonts w:ascii="宋体" w:eastAsia="宋体" w:hAnsi="宋体" w:cs="宋体"/>
          <w:sz w:val="24"/>
          <w:szCs w:val="24"/>
        </w:rPr>
        <w:t>医用安全通用</w:t>
      </w:r>
      <w:r w:rsidR="00D27906" w:rsidRPr="00913ACB">
        <w:rPr>
          <w:rFonts w:ascii="宋体" w:eastAsia="宋体" w:hAnsi="宋体" w:cs="宋体" w:hint="eastAsia"/>
          <w:sz w:val="24"/>
          <w:szCs w:val="24"/>
        </w:rPr>
        <w:t>标准 YY 0505-2012 的要求。</w:t>
      </w:r>
    </w:p>
    <w:p w:rsidR="002F49AC" w:rsidRPr="00913ACB" w:rsidRDefault="002F49AC" w:rsidP="002F49AC">
      <w:pPr>
        <w:spacing w:line="360" w:lineRule="auto"/>
        <w:rPr>
          <w:rFonts w:ascii="宋体" w:eastAsia="宋体" w:hAnsi="宋体"/>
          <w:sz w:val="24"/>
          <w:szCs w:val="24"/>
        </w:rPr>
      </w:pPr>
      <w:r w:rsidRPr="00913ACB">
        <w:rPr>
          <w:rFonts w:ascii="宋体" w:eastAsia="宋体" w:hAnsi="宋体" w:cs="宋体" w:hint="eastAsia"/>
          <w:sz w:val="24"/>
          <w:szCs w:val="24"/>
        </w:rPr>
        <w:t>1</w:t>
      </w:r>
      <w:r w:rsidRPr="00913ACB">
        <w:rPr>
          <w:rFonts w:ascii="宋体" w:eastAsia="宋体" w:hAnsi="宋体" w:cs="宋体"/>
          <w:sz w:val="24"/>
          <w:szCs w:val="24"/>
        </w:rPr>
        <w:t>5</w:t>
      </w:r>
      <w:r w:rsidRPr="00913ACB">
        <w:rPr>
          <w:rFonts w:ascii="宋体" w:eastAsia="宋体" w:hAnsi="宋体" w:cs="宋体" w:hint="eastAsia"/>
          <w:sz w:val="24"/>
          <w:szCs w:val="24"/>
        </w:rPr>
        <w:t xml:space="preserve">. </w:t>
      </w:r>
      <w:r w:rsidR="00D27906" w:rsidRPr="00913ACB">
        <w:rPr>
          <w:rFonts w:ascii="宋体" w:eastAsia="宋体" w:hAnsi="宋体" w:hint="eastAsia"/>
          <w:sz w:val="24"/>
          <w:szCs w:val="24"/>
        </w:rPr>
        <w:t>冷却方式</w:t>
      </w:r>
      <w:r w:rsidR="00D27906" w:rsidRPr="00913ACB">
        <w:rPr>
          <w:rFonts w:ascii="宋体" w:eastAsia="宋体" w:hAnsi="宋体"/>
          <w:sz w:val="24"/>
          <w:szCs w:val="24"/>
        </w:rPr>
        <w:tab/>
      </w:r>
      <w:r w:rsidR="00D27906" w:rsidRPr="00913ACB">
        <w:rPr>
          <w:rFonts w:ascii="宋体" w:eastAsia="宋体" w:hAnsi="宋体" w:hint="eastAsia"/>
          <w:sz w:val="24"/>
          <w:szCs w:val="24"/>
        </w:rPr>
        <w:t>半导体制冷或分冷，水循环冷却</w:t>
      </w:r>
    </w:p>
    <w:p w:rsidR="00530FA6" w:rsidRDefault="00913ACB" w:rsidP="00530FA6">
      <w:pPr>
        <w:snapToGrid w:val="0"/>
        <w:spacing w:line="360" w:lineRule="auto"/>
        <w:rPr>
          <w:rFonts w:ascii="宋体" w:eastAsia="宋体" w:hAnsi="宋体"/>
          <w:sz w:val="24"/>
          <w:szCs w:val="24"/>
        </w:rPr>
      </w:pPr>
      <w:r w:rsidRPr="00913ACB">
        <w:rPr>
          <w:rFonts w:ascii="宋体" w:eastAsia="宋体" w:hAnsi="宋体" w:hint="eastAsia"/>
          <w:sz w:val="24"/>
          <w:szCs w:val="24"/>
        </w:rPr>
        <w:t>16.</w:t>
      </w:r>
      <w:r w:rsidR="00D27906" w:rsidRPr="00D27906">
        <w:rPr>
          <w:rFonts w:ascii="宋体" w:eastAsia="宋体" w:hAnsi="宋体" w:hint="eastAsia"/>
          <w:sz w:val="24"/>
          <w:szCs w:val="24"/>
        </w:rPr>
        <w:t xml:space="preserve"> </w:t>
      </w:r>
      <w:r w:rsidR="00D27906">
        <w:rPr>
          <w:rFonts w:ascii="宋体" w:eastAsia="宋体" w:hAnsi="宋体" w:hint="eastAsia"/>
          <w:sz w:val="24"/>
          <w:szCs w:val="24"/>
        </w:rPr>
        <w:t>工作</w:t>
      </w:r>
      <w:r w:rsidR="00D27906" w:rsidRPr="00913ACB">
        <w:rPr>
          <w:rFonts w:ascii="宋体" w:eastAsia="宋体" w:hAnsi="宋体" w:hint="eastAsia"/>
          <w:sz w:val="24"/>
          <w:szCs w:val="24"/>
        </w:rPr>
        <w:t>作电压</w:t>
      </w:r>
      <w:r w:rsidR="00D27906" w:rsidRPr="00913ACB">
        <w:rPr>
          <w:rFonts w:ascii="宋体" w:eastAsia="宋体" w:hAnsi="宋体"/>
          <w:sz w:val="24"/>
          <w:szCs w:val="24"/>
        </w:rPr>
        <w:tab/>
      </w:r>
      <w:r w:rsidR="00197F6C">
        <w:rPr>
          <w:rFonts w:ascii="宋体" w:eastAsia="宋体" w:hAnsi="宋体" w:hint="eastAsia"/>
          <w:sz w:val="24"/>
          <w:szCs w:val="24"/>
        </w:rPr>
        <w:t>AC</w:t>
      </w:r>
      <w:r w:rsidR="00D27906" w:rsidRPr="00913ACB">
        <w:rPr>
          <w:rFonts w:ascii="宋体" w:eastAsia="宋体" w:hAnsi="宋体"/>
          <w:sz w:val="24"/>
          <w:szCs w:val="24"/>
        </w:rPr>
        <w:t>. 220V±10%</w:t>
      </w:r>
      <w:r w:rsidR="00D27906" w:rsidRPr="00913ACB">
        <w:rPr>
          <w:rFonts w:ascii="宋体" w:eastAsia="宋体" w:hAnsi="宋体" w:hint="eastAsia"/>
          <w:sz w:val="24"/>
          <w:szCs w:val="24"/>
        </w:rPr>
        <w:t>，</w:t>
      </w:r>
      <w:r w:rsidR="00D27906" w:rsidRPr="00913ACB">
        <w:rPr>
          <w:rFonts w:ascii="宋体" w:eastAsia="宋体" w:hAnsi="宋体"/>
          <w:sz w:val="24"/>
          <w:szCs w:val="24"/>
        </w:rPr>
        <w:t xml:space="preserve"> 50Hz</w:t>
      </w:r>
    </w:p>
    <w:p w:rsidR="002F01C8" w:rsidRDefault="001A549C" w:rsidP="00530FA6">
      <w:pPr>
        <w:snapToGrid w:val="0"/>
        <w:spacing w:line="360" w:lineRule="auto"/>
        <w:rPr>
          <w:rFonts w:ascii="宋体" w:eastAsia="宋体" w:hAnsi="宋体"/>
          <w:sz w:val="24"/>
          <w:szCs w:val="24"/>
        </w:rPr>
      </w:pPr>
      <w:r>
        <w:rPr>
          <w:rFonts w:ascii="宋体" w:eastAsia="宋体" w:hAnsi="宋体" w:hint="eastAsia"/>
          <w:sz w:val="24"/>
          <w:szCs w:val="24"/>
        </w:rPr>
        <w:t>17.</w:t>
      </w:r>
      <w:r w:rsidR="0098330D">
        <w:rPr>
          <w:rFonts w:ascii="宋体" w:eastAsia="宋体" w:hAnsi="宋体" w:hint="eastAsia"/>
          <w:sz w:val="24"/>
          <w:szCs w:val="24"/>
        </w:rPr>
        <w:t xml:space="preserve"> </w:t>
      </w:r>
      <w:r>
        <w:rPr>
          <w:rFonts w:ascii="宋体" w:eastAsia="宋体" w:hAnsi="宋体" w:hint="eastAsia"/>
          <w:sz w:val="24"/>
          <w:szCs w:val="24"/>
        </w:rPr>
        <w:t>统计计算机</w:t>
      </w:r>
    </w:p>
    <w:p w:rsidR="001A549C" w:rsidRDefault="002F01C8" w:rsidP="00530FA6">
      <w:pPr>
        <w:snapToGrid w:val="0"/>
        <w:spacing w:line="360" w:lineRule="auto"/>
        <w:rPr>
          <w:rFonts w:ascii="宋体" w:eastAsia="宋体" w:hAnsi="宋体"/>
          <w:sz w:val="24"/>
          <w:szCs w:val="24"/>
        </w:rPr>
      </w:pPr>
      <w:r>
        <w:rPr>
          <w:rFonts w:ascii="宋体" w:eastAsia="宋体" w:hAnsi="宋体" w:hint="eastAsia"/>
          <w:sz w:val="24"/>
          <w:szCs w:val="24"/>
        </w:rPr>
        <w:t xml:space="preserve">17.1 一体机 </w:t>
      </w:r>
      <w:r w:rsidR="001A549C" w:rsidRPr="001A549C">
        <w:rPr>
          <w:rFonts w:ascii="宋体" w:eastAsia="宋体" w:hAnsi="宋体"/>
          <w:sz w:val="24"/>
          <w:szCs w:val="24"/>
        </w:rPr>
        <w:t xml:space="preserve">I5-10500 8G </w:t>
      </w:r>
      <w:r w:rsidR="001A549C">
        <w:rPr>
          <w:rFonts w:ascii="宋体" w:eastAsia="宋体" w:hAnsi="宋体" w:hint="eastAsia"/>
          <w:sz w:val="24"/>
          <w:szCs w:val="24"/>
        </w:rPr>
        <w:t>256+</w:t>
      </w:r>
      <w:r w:rsidR="001A549C" w:rsidRPr="001A549C">
        <w:rPr>
          <w:rFonts w:ascii="宋体" w:eastAsia="宋体" w:hAnsi="宋体"/>
          <w:sz w:val="24"/>
          <w:szCs w:val="24"/>
        </w:rPr>
        <w:t xml:space="preserve">1T DVDRW </w:t>
      </w:r>
      <w:r w:rsidR="001A549C" w:rsidRPr="001A549C">
        <w:rPr>
          <w:rFonts w:ascii="宋体" w:eastAsia="宋体" w:hAnsi="宋体" w:hint="eastAsia"/>
          <w:sz w:val="24"/>
          <w:szCs w:val="24"/>
        </w:rPr>
        <w:t>集成</w:t>
      </w:r>
      <w:r w:rsidR="001A549C" w:rsidRPr="001A549C">
        <w:rPr>
          <w:rFonts w:ascii="宋体" w:eastAsia="宋体" w:hAnsi="宋体"/>
          <w:sz w:val="24"/>
          <w:szCs w:val="24"/>
        </w:rPr>
        <w:t xml:space="preserve"> WIFI </w:t>
      </w:r>
      <w:r w:rsidR="001A549C" w:rsidRPr="001A549C">
        <w:rPr>
          <w:rFonts w:ascii="宋体" w:eastAsia="宋体" w:hAnsi="宋体" w:hint="eastAsia"/>
          <w:sz w:val="24"/>
          <w:szCs w:val="24"/>
        </w:rPr>
        <w:t>摄像头</w:t>
      </w:r>
      <w:r w:rsidR="001A549C" w:rsidRPr="001A549C">
        <w:rPr>
          <w:rFonts w:ascii="宋体" w:eastAsia="宋体" w:hAnsi="宋体"/>
          <w:sz w:val="24"/>
          <w:szCs w:val="24"/>
        </w:rPr>
        <w:t xml:space="preserve"> 21.5</w:t>
      </w:r>
      <w:r w:rsidR="001A549C" w:rsidRPr="001A549C">
        <w:rPr>
          <w:rFonts w:ascii="宋体" w:eastAsia="宋体" w:hAnsi="宋体" w:hint="eastAsia"/>
          <w:sz w:val="24"/>
          <w:szCs w:val="24"/>
        </w:rPr>
        <w:t>宽</w:t>
      </w:r>
      <w:r w:rsidR="001A549C" w:rsidRPr="001A549C">
        <w:rPr>
          <w:rFonts w:ascii="宋体" w:eastAsia="宋体" w:hAnsi="宋体"/>
          <w:sz w:val="24"/>
          <w:szCs w:val="24"/>
        </w:rPr>
        <w:t xml:space="preserve"> </w:t>
      </w:r>
    </w:p>
    <w:p w:rsidR="009D2277" w:rsidRPr="00913ACB" w:rsidRDefault="002F01C8" w:rsidP="002F01C8">
      <w:pPr>
        <w:snapToGrid w:val="0"/>
        <w:spacing w:line="360" w:lineRule="auto"/>
        <w:rPr>
          <w:rFonts w:ascii="宋体" w:eastAsia="宋体" w:hAnsi="宋体"/>
          <w:sz w:val="24"/>
          <w:szCs w:val="24"/>
        </w:rPr>
      </w:pPr>
      <w:r>
        <w:rPr>
          <w:rFonts w:ascii="宋体" w:eastAsia="宋体" w:hAnsi="宋体" w:hint="eastAsia"/>
          <w:sz w:val="24"/>
          <w:szCs w:val="24"/>
        </w:rPr>
        <w:t xml:space="preserve">17.2 平板电脑 </w:t>
      </w:r>
      <w:r w:rsidR="009D2277" w:rsidRPr="009D2277">
        <w:rPr>
          <w:rFonts w:ascii="宋体" w:eastAsia="宋体" w:hAnsi="宋体"/>
          <w:sz w:val="24"/>
          <w:szCs w:val="24"/>
        </w:rPr>
        <w:t>i7 16G+1TB 12.3</w:t>
      </w:r>
      <w:r w:rsidR="009D2277">
        <w:rPr>
          <w:rFonts w:ascii="宋体" w:eastAsia="宋体" w:hAnsi="宋体" w:hint="eastAsia"/>
          <w:sz w:val="24"/>
          <w:szCs w:val="24"/>
        </w:rPr>
        <w:t xml:space="preserve"> </w:t>
      </w:r>
      <w:r w:rsidR="001970D8">
        <w:rPr>
          <w:rFonts w:ascii="宋体" w:eastAsia="宋体" w:hAnsi="宋体" w:hint="eastAsia"/>
          <w:sz w:val="24"/>
          <w:szCs w:val="24"/>
        </w:rPr>
        <w:t>win10</w:t>
      </w:r>
      <w:r w:rsidR="009D2277">
        <w:rPr>
          <w:rFonts w:ascii="宋体" w:eastAsia="宋体" w:hAnsi="宋体" w:hint="eastAsia"/>
          <w:sz w:val="24"/>
          <w:szCs w:val="24"/>
        </w:rPr>
        <w:t>键盘</w:t>
      </w:r>
    </w:p>
    <w:p w:rsidR="004B23F2" w:rsidRPr="004B23F2" w:rsidRDefault="004B23F2" w:rsidP="00E07221">
      <w:pPr>
        <w:snapToGrid w:val="0"/>
        <w:spacing w:line="360" w:lineRule="auto"/>
        <w:ind w:left="280"/>
        <w:jc w:val="left"/>
        <w:rPr>
          <w:rFonts w:ascii="宋体" w:eastAsia="宋体" w:hAnsi="宋体"/>
          <w:sz w:val="24"/>
          <w:szCs w:val="24"/>
        </w:rPr>
      </w:pPr>
      <w:r w:rsidRPr="004B23F2">
        <w:rPr>
          <w:rFonts w:ascii="宋体" w:eastAsia="宋体" w:hAnsi="宋体" w:hint="eastAsia"/>
          <w:sz w:val="24"/>
          <w:szCs w:val="24"/>
        </w:rPr>
        <w:t>六、配置清单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2570"/>
        <w:gridCol w:w="1121"/>
        <w:gridCol w:w="1845"/>
      </w:tblGrid>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序号</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名称</w:t>
            </w:r>
          </w:p>
        </w:tc>
        <w:tc>
          <w:tcPr>
            <w:tcW w:w="1121"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数量</w:t>
            </w:r>
          </w:p>
        </w:tc>
        <w:tc>
          <w:tcPr>
            <w:tcW w:w="1845" w:type="dxa"/>
          </w:tcPr>
          <w:p w:rsidR="008F56A0" w:rsidRPr="001A4C17" w:rsidRDefault="008F56A0" w:rsidP="001A4C17">
            <w:pPr>
              <w:snapToGrid w:val="0"/>
              <w:spacing w:line="360" w:lineRule="auto"/>
              <w:rPr>
                <w:rFonts w:ascii="宋体" w:eastAsia="宋体" w:hAnsi="宋体"/>
                <w:sz w:val="24"/>
                <w:szCs w:val="24"/>
              </w:rPr>
            </w:pPr>
          </w:p>
        </w:tc>
      </w:tr>
      <w:tr w:rsidR="008F56A0" w:rsidRPr="001A4C17" w:rsidTr="0098330D">
        <w:trPr>
          <w:trHeight w:val="400"/>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 xml:space="preserve">主机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台</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hint="eastAsia"/>
                <w:color w:val="000000"/>
              </w:rPr>
              <w:t>手持件</w:t>
            </w:r>
            <w:r w:rsidRPr="001A4C17">
              <w:rPr>
                <w:rFonts w:ascii="宋体" w:eastAsia="宋体" w:hAnsi="宋体" w:hint="eastAsia"/>
                <w:sz w:val="24"/>
                <w:szCs w:val="24"/>
              </w:rPr>
              <w:t xml:space="preserve">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个</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3</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电源线</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根</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4</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脚踏开关</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个</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5</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眼镜、眼罩</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各2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副</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6</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开关钥匙</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把</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7</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说明书</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2</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本</w:t>
            </w:r>
          </w:p>
        </w:tc>
      </w:tr>
      <w:tr w:rsidR="008F56A0" w:rsidRPr="001A4C17" w:rsidTr="0098330D">
        <w:trPr>
          <w:trHeight w:val="413"/>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lastRenderedPageBreak/>
              <w:t>8</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合格证</w:t>
            </w:r>
          </w:p>
        </w:tc>
        <w:tc>
          <w:tcPr>
            <w:tcW w:w="1121"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个</w:t>
            </w:r>
          </w:p>
        </w:tc>
      </w:tr>
      <w:tr w:rsidR="008F56A0" w:rsidRPr="001A4C17" w:rsidTr="0098330D">
        <w:trPr>
          <w:trHeight w:val="440"/>
        </w:trPr>
        <w:tc>
          <w:tcPr>
            <w:tcW w:w="1025"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9</w:t>
            </w:r>
          </w:p>
        </w:tc>
        <w:tc>
          <w:tcPr>
            <w:tcW w:w="2570" w:type="dxa"/>
          </w:tcPr>
          <w:p w:rsidR="008F56A0" w:rsidRPr="001A4C17" w:rsidRDefault="008F56A0"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 xml:space="preserve">用户操作手册          </w:t>
            </w:r>
          </w:p>
        </w:tc>
        <w:tc>
          <w:tcPr>
            <w:tcW w:w="1121" w:type="dxa"/>
          </w:tcPr>
          <w:p w:rsidR="008F56A0" w:rsidRPr="001A4C17" w:rsidRDefault="008F56A0" w:rsidP="001A549C">
            <w:pPr>
              <w:snapToGrid w:val="0"/>
              <w:spacing w:line="360" w:lineRule="auto"/>
              <w:rPr>
                <w:rFonts w:ascii="宋体" w:eastAsia="宋体" w:hAnsi="宋体"/>
                <w:sz w:val="24"/>
                <w:szCs w:val="24"/>
              </w:rPr>
            </w:pPr>
            <w:r w:rsidRPr="001A4C17">
              <w:rPr>
                <w:rFonts w:ascii="宋体" w:eastAsia="宋体" w:hAnsi="宋体" w:hint="eastAsia"/>
                <w:sz w:val="24"/>
                <w:szCs w:val="24"/>
              </w:rPr>
              <w:t>1</w:t>
            </w:r>
          </w:p>
        </w:tc>
        <w:tc>
          <w:tcPr>
            <w:tcW w:w="1845" w:type="dxa"/>
          </w:tcPr>
          <w:p w:rsidR="008F56A0" w:rsidRPr="001A4C17" w:rsidRDefault="001A549C" w:rsidP="001A4C17">
            <w:pPr>
              <w:snapToGrid w:val="0"/>
              <w:spacing w:line="360" w:lineRule="auto"/>
              <w:rPr>
                <w:rFonts w:ascii="宋体" w:eastAsia="宋体" w:hAnsi="宋体"/>
                <w:sz w:val="24"/>
                <w:szCs w:val="24"/>
              </w:rPr>
            </w:pPr>
            <w:r w:rsidRPr="001A4C17">
              <w:rPr>
                <w:rFonts w:ascii="宋体" w:eastAsia="宋体" w:hAnsi="宋体" w:hint="eastAsia"/>
                <w:sz w:val="24"/>
                <w:szCs w:val="24"/>
              </w:rPr>
              <w:t>本</w:t>
            </w:r>
          </w:p>
        </w:tc>
      </w:tr>
      <w:tr w:rsidR="00BA22F1" w:rsidRPr="001A4C17" w:rsidTr="0098330D">
        <w:trPr>
          <w:trHeight w:val="440"/>
        </w:trPr>
        <w:tc>
          <w:tcPr>
            <w:tcW w:w="1025" w:type="dxa"/>
          </w:tcPr>
          <w:p w:rsidR="00BA22F1" w:rsidRPr="001A4C17" w:rsidRDefault="00BA22F1" w:rsidP="001A4C17">
            <w:pPr>
              <w:snapToGrid w:val="0"/>
              <w:spacing w:line="360" w:lineRule="auto"/>
              <w:rPr>
                <w:rFonts w:ascii="宋体" w:eastAsia="宋体" w:hAnsi="宋体"/>
                <w:sz w:val="24"/>
                <w:szCs w:val="24"/>
              </w:rPr>
            </w:pPr>
            <w:r>
              <w:rPr>
                <w:rFonts w:ascii="宋体" w:eastAsia="宋体" w:hAnsi="宋体" w:hint="eastAsia"/>
                <w:sz w:val="24"/>
                <w:szCs w:val="24"/>
              </w:rPr>
              <w:t>10</w:t>
            </w:r>
          </w:p>
        </w:tc>
        <w:tc>
          <w:tcPr>
            <w:tcW w:w="2570" w:type="dxa"/>
          </w:tcPr>
          <w:p w:rsidR="00BA22F1"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一体机</w:t>
            </w:r>
          </w:p>
        </w:tc>
        <w:tc>
          <w:tcPr>
            <w:tcW w:w="1121" w:type="dxa"/>
          </w:tcPr>
          <w:p w:rsidR="00BA22F1" w:rsidRPr="001A4C17"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w:t>
            </w:r>
          </w:p>
        </w:tc>
        <w:tc>
          <w:tcPr>
            <w:tcW w:w="1845" w:type="dxa"/>
          </w:tcPr>
          <w:p w:rsidR="00BA22F1" w:rsidRPr="001A4C17" w:rsidRDefault="001A549C" w:rsidP="001A4C17">
            <w:pPr>
              <w:snapToGrid w:val="0"/>
              <w:spacing w:line="360" w:lineRule="auto"/>
              <w:rPr>
                <w:rFonts w:ascii="宋体" w:eastAsia="宋体" w:hAnsi="宋体"/>
                <w:sz w:val="24"/>
                <w:szCs w:val="24"/>
              </w:rPr>
            </w:pPr>
            <w:r>
              <w:rPr>
                <w:rFonts w:ascii="宋体" w:eastAsia="宋体" w:hAnsi="宋体" w:hint="eastAsia"/>
                <w:sz w:val="24"/>
                <w:szCs w:val="24"/>
              </w:rPr>
              <w:t>台</w:t>
            </w:r>
          </w:p>
        </w:tc>
      </w:tr>
      <w:tr w:rsidR="002F01C8" w:rsidRPr="001A4C17" w:rsidTr="0098330D">
        <w:trPr>
          <w:trHeight w:val="440"/>
        </w:trPr>
        <w:tc>
          <w:tcPr>
            <w:tcW w:w="1025"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11</w:t>
            </w:r>
          </w:p>
        </w:tc>
        <w:tc>
          <w:tcPr>
            <w:tcW w:w="2570"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平板电脑</w:t>
            </w:r>
          </w:p>
        </w:tc>
        <w:tc>
          <w:tcPr>
            <w:tcW w:w="1121"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1</w:t>
            </w:r>
          </w:p>
        </w:tc>
        <w:tc>
          <w:tcPr>
            <w:tcW w:w="1845" w:type="dxa"/>
          </w:tcPr>
          <w:p w:rsidR="002F01C8" w:rsidRDefault="002F01C8" w:rsidP="001A4C17">
            <w:pPr>
              <w:snapToGrid w:val="0"/>
              <w:spacing w:line="360" w:lineRule="auto"/>
              <w:rPr>
                <w:rFonts w:ascii="宋体" w:eastAsia="宋体" w:hAnsi="宋体"/>
                <w:sz w:val="24"/>
                <w:szCs w:val="24"/>
              </w:rPr>
            </w:pPr>
            <w:r>
              <w:rPr>
                <w:rFonts w:ascii="宋体" w:eastAsia="宋体" w:hAnsi="宋体" w:hint="eastAsia"/>
                <w:sz w:val="24"/>
                <w:szCs w:val="24"/>
              </w:rPr>
              <w:t>台</w:t>
            </w:r>
          </w:p>
        </w:tc>
      </w:tr>
    </w:tbl>
    <w:p w:rsidR="008F56A0" w:rsidRPr="004B23F2" w:rsidRDefault="008F56A0">
      <w:pPr>
        <w:snapToGrid w:val="0"/>
        <w:spacing w:line="360" w:lineRule="auto"/>
        <w:ind w:left="280"/>
        <w:rPr>
          <w:rFonts w:ascii="宋体" w:eastAsia="宋体" w:hAnsi="宋体"/>
          <w:sz w:val="24"/>
          <w:szCs w:val="24"/>
        </w:rPr>
      </w:pPr>
    </w:p>
    <w:sectPr w:rsidR="008F56A0" w:rsidRPr="004B23F2" w:rsidSect="00E01474">
      <w:headerReference w:type="default" r:id="rId7"/>
      <w:pgSz w:w="11907" w:h="16840"/>
      <w:pgMar w:top="720" w:right="720" w:bottom="720" w:left="72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769" w:rsidRDefault="009A0769">
      <w:r>
        <w:separator/>
      </w:r>
    </w:p>
  </w:endnote>
  <w:endnote w:type="continuationSeparator" w:id="0">
    <w:p w:rsidR="009A0769" w:rsidRDefault="009A0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ont-weight : 400">
    <w:altName w:val="Courier New"/>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A0204"/>
    <w:charset w:val="00"/>
    <w:family w:val="swiss"/>
    <w:pitch w:val="variable"/>
    <w:sig w:usb0="E00002FF" w:usb1="4000ACFF" w:usb2="00000001" w:usb3="00000000" w:csb0="0000019F" w:csb1="00000000"/>
  </w:font>
  <w:font w:name="楷体_GB2312">
    <w:altName w:val="微软雅黑"/>
    <w:charset w:val="86"/>
    <w:family w:val="modern"/>
    <w:pitch w:val="fixed"/>
    <w:sig w:usb0="00000000" w:usb1="080E0000" w:usb2="00000010" w:usb3="00000000" w:csb0="00040000" w:csb1="00000000"/>
  </w:font>
  <w:font w:name="华文仿宋">
    <w:altName w:val="hakuyoxingshu7000"/>
    <w:charset w:val="86"/>
    <w:family w:val="auto"/>
    <w:pitch w:val="variable"/>
    <w:sig w:usb0="00000000" w:usb1="080F0000" w:usb2="00000010" w:usb3="00000000" w:csb0="0004009F" w:csb1="00000000"/>
  </w:font>
  <w:font w:name="仿宋_GB2312">
    <w:altName w:val="微软雅黑"/>
    <w:charset w:val="86"/>
    <w:family w:val="modern"/>
    <w:pitch w:val="fixed"/>
    <w:sig w:usb0="00000000" w:usb1="080E0000" w:usb2="00000010" w:usb3="00000000" w:csb0="00040000" w:csb1="00000000"/>
  </w:font>
  <w:font w:name="KGNKCB+ArialUnicodeMS+1">
    <w:altName w:val="宋体"/>
    <w:charset w:val="86"/>
    <w:family w:val="swiss"/>
    <w:pitch w:val="default"/>
    <w:sig w:usb0="00000000" w:usb1="0000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769" w:rsidRDefault="009A0769">
      <w:r>
        <w:separator/>
      </w:r>
    </w:p>
  </w:footnote>
  <w:footnote w:type="continuationSeparator" w:id="0">
    <w:p w:rsidR="009A0769" w:rsidRDefault="009A0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0B7" w:rsidRDefault="00BC00B7">
    <w:pPr>
      <w:pStyle w:val="aa"/>
      <w:jc w:val="both"/>
      <w:rPr>
        <w:rFonts w:eastAsia="宋体"/>
      </w:rPr>
    </w:pPr>
    <w:r>
      <w:rPr>
        <w:rFonts w:hint="eastAsia"/>
      </w:rPr>
      <w:t xml:space="preserve">       </w:t>
    </w:r>
    <w:r>
      <w:rPr>
        <w:rFonts w:eastAsia="宋体" w:hint="eastAsia"/>
      </w:rPr>
      <w:t>上海市中西医结合医院产品介绍</w:t>
    </w:r>
    <w:r>
      <w:rPr>
        <w:rFonts w:hint="eastAsia"/>
      </w:rPr>
      <w:t xml:space="preserve">                                                          20</w:t>
    </w:r>
    <w:r w:rsidR="00436AF2">
      <w:rPr>
        <w:rFonts w:eastAsia="宋体" w:hint="eastAsia"/>
      </w:rPr>
      <w:t>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2E6F10"/>
    <w:multiLevelType w:val="singleLevel"/>
    <w:tmpl w:val="D92E6F10"/>
    <w:lvl w:ilvl="0">
      <w:start w:val="1"/>
      <w:numFmt w:val="decimal"/>
      <w:suff w:val="nothing"/>
      <w:lvlText w:val="%1．"/>
      <w:lvlJc w:val="left"/>
    </w:lvl>
  </w:abstractNum>
  <w:abstractNum w:abstractNumId="1">
    <w:nsid w:val="3A800A34"/>
    <w:multiLevelType w:val="singleLevel"/>
    <w:tmpl w:val="3A800A34"/>
    <w:lvl w:ilvl="0">
      <w:start w:val="5"/>
      <w:numFmt w:val="chineseCounting"/>
      <w:suff w:val="nothing"/>
      <w:lvlText w:val="%1、"/>
      <w:lvlJc w:val="left"/>
      <w:rPr>
        <w:rFonts w:hint="eastAsia"/>
      </w:rPr>
    </w:lvl>
  </w:abstractNum>
  <w:abstractNum w:abstractNumId="2">
    <w:nsid w:val="44AE167A"/>
    <w:multiLevelType w:val="singleLevel"/>
    <w:tmpl w:val="00000000"/>
    <w:lvl w:ilvl="0">
      <w:start w:val="1"/>
      <w:numFmt w:val="decimal"/>
      <w:suff w:val="space"/>
      <w:lvlText w:val="%1."/>
      <w:lvlJc w:val="left"/>
    </w:lvl>
  </w:abstractNum>
  <w:abstractNum w:abstractNumId="3">
    <w:nsid w:val="5416197D"/>
    <w:multiLevelType w:val="multilevel"/>
    <w:tmpl w:val="5416197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F1E3CDD"/>
    <w:multiLevelType w:val="multilevel"/>
    <w:tmpl w:val="5F1E3CD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3B0216E"/>
    <w:multiLevelType w:val="multilevel"/>
    <w:tmpl w:val="63B021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A0512E5"/>
    <w:multiLevelType w:val="multilevel"/>
    <w:tmpl w:val="6A0512E5"/>
    <w:lvl w:ilvl="0">
      <w:start w:val="1"/>
      <w:numFmt w:val="bullet"/>
      <w:pStyle w:val="2"/>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B5D70CE"/>
    <w:multiLevelType w:val="multilevel"/>
    <w:tmpl w:val="7B5D70CE"/>
    <w:lvl w:ilvl="0">
      <w:start w:val="1"/>
      <w:numFmt w:val="lowerLetter"/>
      <w:pStyle w:val="a"/>
      <w:lvlText w:val="%1)"/>
      <w:lvlJc w:val="left"/>
      <w:pPr>
        <w:tabs>
          <w:tab w:val="num" w:pos="840"/>
        </w:tabs>
        <w:ind w:left="839" w:hanging="419"/>
      </w:pPr>
      <w:rPr>
        <w:rFonts w:ascii="宋体" w:eastAsia="宋体" w:cs="Times New Roman" w:hint="eastAsia"/>
        <w:b w:val="0"/>
        <w:i w:val="0"/>
        <w:sz w:val="22"/>
        <w:szCs w:val="22"/>
      </w:rPr>
    </w:lvl>
    <w:lvl w:ilvl="1">
      <w:start w:val="1"/>
      <w:numFmt w:val="decimal"/>
      <w:pStyle w:val="a0"/>
      <w:lvlText w:val="%2)"/>
      <w:lvlJc w:val="left"/>
      <w:pPr>
        <w:tabs>
          <w:tab w:val="num" w:pos="1260"/>
        </w:tabs>
        <w:ind w:left="1259" w:hanging="419"/>
      </w:pPr>
      <w:rPr>
        <w:rFonts w:cs="Times New Roman" w:hint="eastAsia"/>
      </w:rPr>
    </w:lvl>
    <w:lvl w:ilvl="2">
      <w:start w:val="1"/>
      <w:numFmt w:val="decimal"/>
      <w:pStyle w:val="a1"/>
      <w:lvlText w:val="(%3)"/>
      <w:lvlJc w:val="left"/>
      <w:pPr>
        <w:tabs>
          <w:tab w:val="num" w:pos="0"/>
        </w:tabs>
        <w:ind w:left="1679" w:hanging="420"/>
      </w:pPr>
      <w:rPr>
        <w:rFonts w:ascii="宋体" w:eastAsia="宋体" w:cs="Times New Roman" w:hint="eastAsia"/>
        <w:b w:val="0"/>
        <w:i w:val="0"/>
        <w:sz w:val="21"/>
        <w:szCs w:val="21"/>
      </w:rPr>
    </w:lvl>
    <w:lvl w:ilvl="3">
      <w:start w:val="1"/>
      <w:numFmt w:val="decimal"/>
      <w:lvlText w:val="%4."/>
      <w:lvlJc w:val="left"/>
      <w:pPr>
        <w:tabs>
          <w:tab w:val="num" w:pos="2100"/>
        </w:tabs>
        <w:ind w:left="2099" w:hanging="419"/>
      </w:pPr>
      <w:rPr>
        <w:rFonts w:cs="Times New Roman" w:hint="eastAsia"/>
      </w:rPr>
    </w:lvl>
    <w:lvl w:ilvl="4">
      <w:start w:val="1"/>
      <w:numFmt w:val="lowerLetter"/>
      <w:lvlText w:val="%5)"/>
      <w:lvlJc w:val="left"/>
      <w:pPr>
        <w:tabs>
          <w:tab w:val="num" w:pos="2520"/>
        </w:tabs>
        <w:ind w:left="2519" w:hanging="419"/>
      </w:pPr>
      <w:rPr>
        <w:rFonts w:cs="Times New Roman" w:hint="eastAsia"/>
      </w:rPr>
    </w:lvl>
    <w:lvl w:ilvl="5">
      <w:start w:val="1"/>
      <w:numFmt w:val="lowerRoman"/>
      <w:lvlText w:val="%6."/>
      <w:lvlJc w:val="right"/>
      <w:pPr>
        <w:tabs>
          <w:tab w:val="num" w:pos="2940"/>
        </w:tabs>
        <w:ind w:left="2939" w:hanging="419"/>
      </w:pPr>
      <w:rPr>
        <w:rFonts w:cs="Times New Roman" w:hint="eastAsia"/>
      </w:rPr>
    </w:lvl>
    <w:lvl w:ilvl="6">
      <w:start w:val="1"/>
      <w:numFmt w:val="decimal"/>
      <w:lvlText w:val="%7."/>
      <w:lvlJc w:val="left"/>
      <w:pPr>
        <w:tabs>
          <w:tab w:val="num" w:pos="3360"/>
        </w:tabs>
        <w:ind w:left="3359" w:hanging="419"/>
      </w:pPr>
      <w:rPr>
        <w:rFonts w:cs="Times New Roman" w:hint="eastAsia"/>
      </w:rPr>
    </w:lvl>
    <w:lvl w:ilvl="7">
      <w:start w:val="1"/>
      <w:numFmt w:val="lowerLetter"/>
      <w:lvlText w:val="%8)"/>
      <w:lvlJc w:val="left"/>
      <w:pPr>
        <w:tabs>
          <w:tab w:val="num" w:pos="3780"/>
        </w:tabs>
        <w:ind w:left="3779" w:hanging="419"/>
      </w:pPr>
      <w:rPr>
        <w:rFonts w:cs="Times New Roman" w:hint="eastAsia"/>
      </w:rPr>
    </w:lvl>
    <w:lvl w:ilvl="8">
      <w:start w:val="1"/>
      <w:numFmt w:val="lowerRoman"/>
      <w:lvlText w:val="%9."/>
      <w:lvlJc w:val="right"/>
      <w:pPr>
        <w:tabs>
          <w:tab w:val="num" w:pos="4200"/>
        </w:tabs>
        <w:ind w:left="4199" w:hanging="419"/>
      </w:pPr>
      <w:rPr>
        <w:rFonts w:cs="Times New Roman" w:hint="eastAsia"/>
      </w:rPr>
    </w:lvl>
  </w:abstractNum>
  <w:num w:numId="1">
    <w:abstractNumId w:val="6"/>
  </w:num>
  <w:num w:numId="2">
    <w:abstractNumId w:val="7"/>
  </w:num>
  <w:num w:numId="3">
    <w:abstractNumId w:val="0"/>
  </w:num>
  <w:num w:numId="4">
    <w:abstractNumId w:val="3"/>
  </w:num>
  <w:num w:numId="5">
    <w:abstractNumId w:val="4"/>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sFormartTempId" w:val="2"/>
  </w:docVars>
  <w:rsids>
    <w:rsidRoot w:val="00FD5F38"/>
    <w:rsid w:val="00002A7F"/>
    <w:rsid w:val="00002DE6"/>
    <w:rsid w:val="00004DD3"/>
    <w:rsid w:val="00005414"/>
    <w:rsid w:val="00005881"/>
    <w:rsid w:val="00005E5B"/>
    <w:rsid w:val="000065B3"/>
    <w:rsid w:val="000103B6"/>
    <w:rsid w:val="00012D88"/>
    <w:rsid w:val="00013B71"/>
    <w:rsid w:val="000149AF"/>
    <w:rsid w:val="00020B9E"/>
    <w:rsid w:val="0002345B"/>
    <w:rsid w:val="00024021"/>
    <w:rsid w:val="00026C50"/>
    <w:rsid w:val="000332AC"/>
    <w:rsid w:val="0003435E"/>
    <w:rsid w:val="00034553"/>
    <w:rsid w:val="0003526E"/>
    <w:rsid w:val="00037333"/>
    <w:rsid w:val="00037779"/>
    <w:rsid w:val="00040EDB"/>
    <w:rsid w:val="0004401D"/>
    <w:rsid w:val="00044DE2"/>
    <w:rsid w:val="000522B0"/>
    <w:rsid w:val="000550D3"/>
    <w:rsid w:val="00056B19"/>
    <w:rsid w:val="000604D4"/>
    <w:rsid w:val="00060678"/>
    <w:rsid w:val="00064954"/>
    <w:rsid w:val="00064FFE"/>
    <w:rsid w:val="00065279"/>
    <w:rsid w:val="0006696D"/>
    <w:rsid w:val="00066B4B"/>
    <w:rsid w:val="00067186"/>
    <w:rsid w:val="00072581"/>
    <w:rsid w:val="000740F1"/>
    <w:rsid w:val="00076302"/>
    <w:rsid w:val="000773C4"/>
    <w:rsid w:val="000804EE"/>
    <w:rsid w:val="0008405E"/>
    <w:rsid w:val="00084B46"/>
    <w:rsid w:val="00085CCD"/>
    <w:rsid w:val="00087AFB"/>
    <w:rsid w:val="0009018D"/>
    <w:rsid w:val="00091182"/>
    <w:rsid w:val="00093C9B"/>
    <w:rsid w:val="00094092"/>
    <w:rsid w:val="00094368"/>
    <w:rsid w:val="00094CD6"/>
    <w:rsid w:val="00094DDB"/>
    <w:rsid w:val="000959CB"/>
    <w:rsid w:val="00097D68"/>
    <w:rsid w:val="000A5677"/>
    <w:rsid w:val="000A5CD1"/>
    <w:rsid w:val="000A7715"/>
    <w:rsid w:val="000A7E09"/>
    <w:rsid w:val="000A7F41"/>
    <w:rsid w:val="000B13AE"/>
    <w:rsid w:val="000B380A"/>
    <w:rsid w:val="000C0A54"/>
    <w:rsid w:val="000C1416"/>
    <w:rsid w:val="000C29EA"/>
    <w:rsid w:val="000C52AF"/>
    <w:rsid w:val="000C5975"/>
    <w:rsid w:val="000C5DB0"/>
    <w:rsid w:val="000C6F27"/>
    <w:rsid w:val="000C7368"/>
    <w:rsid w:val="000D0424"/>
    <w:rsid w:val="000D0FFF"/>
    <w:rsid w:val="000D2A45"/>
    <w:rsid w:val="000D564A"/>
    <w:rsid w:val="000D67C6"/>
    <w:rsid w:val="000D68B8"/>
    <w:rsid w:val="000E1D2F"/>
    <w:rsid w:val="000E2322"/>
    <w:rsid w:val="000E46CE"/>
    <w:rsid w:val="000E47F5"/>
    <w:rsid w:val="000E59E2"/>
    <w:rsid w:val="000E5FB0"/>
    <w:rsid w:val="000E6959"/>
    <w:rsid w:val="000E7DDA"/>
    <w:rsid w:val="000F1E5F"/>
    <w:rsid w:val="000F2ADC"/>
    <w:rsid w:val="000F2DED"/>
    <w:rsid w:val="000F3754"/>
    <w:rsid w:val="000F5770"/>
    <w:rsid w:val="000F7AF9"/>
    <w:rsid w:val="00102377"/>
    <w:rsid w:val="00102BD8"/>
    <w:rsid w:val="00103E47"/>
    <w:rsid w:val="001048FA"/>
    <w:rsid w:val="0010557A"/>
    <w:rsid w:val="00110B7C"/>
    <w:rsid w:val="0011187C"/>
    <w:rsid w:val="00114070"/>
    <w:rsid w:val="00120D00"/>
    <w:rsid w:val="001211E7"/>
    <w:rsid w:val="00121E49"/>
    <w:rsid w:val="00121FF2"/>
    <w:rsid w:val="00122BFF"/>
    <w:rsid w:val="00122C22"/>
    <w:rsid w:val="00125679"/>
    <w:rsid w:val="00130127"/>
    <w:rsid w:val="00130E20"/>
    <w:rsid w:val="001315D0"/>
    <w:rsid w:val="001325B3"/>
    <w:rsid w:val="00134A09"/>
    <w:rsid w:val="0013508A"/>
    <w:rsid w:val="00135967"/>
    <w:rsid w:val="00136A38"/>
    <w:rsid w:val="00137FD5"/>
    <w:rsid w:val="0014084D"/>
    <w:rsid w:val="00140A72"/>
    <w:rsid w:val="00143E14"/>
    <w:rsid w:val="00144958"/>
    <w:rsid w:val="001454F0"/>
    <w:rsid w:val="001467CC"/>
    <w:rsid w:val="001507F7"/>
    <w:rsid w:val="00151C5E"/>
    <w:rsid w:val="00151FF7"/>
    <w:rsid w:val="0015332A"/>
    <w:rsid w:val="00156DB8"/>
    <w:rsid w:val="00156EC2"/>
    <w:rsid w:val="0016102A"/>
    <w:rsid w:val="0016362D"/>
    <w:rsid w:val="00163B43"/>
    <w:rsid w:val="0016441C"/>
    <w:rsid w:val="00165658"/>
    <w:rsid w:val="00166797"/>
    <w:rsid w:val="001700AC"/>
    <w:rsid w:val="001713A3"/>
    <w:rsid w:val="001720C0"/>
    <w:rsid w:val="00172591"/>
    <w:rsid w:val="0017367C"/>
    <w:rsid w:val="00177EE9"/>
    <w:rsid w:val="0018160B"/>
    <w:rsid w:val="00182029"/>
    <w:rsid w:val="00186540"/>
    <w:rsid w:val="00187B83"/>
    <w:rsid w:val="00187D63"/>
    <w:rsid w:val="00190C50"/>
    <w:rsid w:val="00190F77"/>
    <w:rsid w:val="00192A15"/>
    <w:rsid w:val="00193018"/>
    <w:rsid w:val="0019449E"/>
    <w:rsid w:val="00195716"/>
    <w:rsid w:val="00195DD3"/>
    <w:rsid w:val="001970D8"/>
    <w:rsid w:val="00197BD2"/>
    <w:rsid w:val="00197F6C"/>
    <w:rsid w:val="001A164E"/>
    <w:rsid w:val="001A4793"/>
    <w:rsid w:val="001A4C17"/>
    <w:rsid w:val="001A53EE"/>
    <w:rsid w:val="001A549C"/>
    <w:rsid w:val="001A7CB3"/>
    <w:rsid w:val="001A7F60"/>
    <w:rsid w:val="001B04CC"/>
    <w:rsid w:val="001B291B"/>
    <w:rsid w:val="001B2994"/>
    <w:rsid w:val="001B64F6"/>
    <w:rsid w:val="001B674B"/>
    <w:rsid w:val="001B7183"/>
    <w:rsid w:val="001B7322"/>
    <w:rsid w:val="001B78AF"/>
    <w:rsid w:val="001C097C"/>
    <w:rsid w:val="001C32F7"/>
    <w:rsid w:val="001C78EF"/>
    <w:rsid w:val="001C790F"/>
    <w:rsid w:val="001D21B5"/>
    <w:rsid w:val="001D2432"/>
    <w:rsid w:val="001D259D"/>
    <w:rsid w:val="001D3A75"/>
    <w:rsid w:val="001D48D7"/>
    <w:rsid w:val="001D7255"/>
    <w:rsid w:val="001E03D9"/>
    <w:rsid w:val="001E090E"/>
    <w:rsid w:val="001E1640"/>
    <w:rsid w:val="001E1B27"/>
    <w:rsid w:val="001E2C2B"/>
    <w:rsid w:val="001E3561"/>
    <w:rsid w:val="001E39FC"/>
    <w:rsid w:val="001E6456"/>
    <w:rsid w:val="001E7814"/>
    <w:rsid w:val="001E7C5E"/>
    <w:rsid w:val="001F0ABA"/>
    <w:rsid w:val="001F1675"/>
    <w:rsid w:val="001F269D"/>
    <w:rsid w:val="001F3403"/>
    <w:rsid w:val="001F41F4"/>
    <w:rsid w:val="001F456F"/>
    <w:rsid w:val="001F6762"/>
    <w:rsid w:val="001F680C"/>
    <w:rsid w:val="00201C52"/>
    <w:rsid w:val="002047A8"/>
    <w:rsid w:val="00205766"/>
    <w:rsid w:val="002060C7"/>
    <w:rsid w:val="00207A8E"/>
    <w:rsid w:val="00210010"/>
    <w:rsid w:val="0021208A"/>
    <w:rsid w:val="00214425"/>
    <w:rsid w:val="00214DFD"/>
    <w:rsid w:val="00215AD7"/>
    <w:rsid w:val="00217BEC"/>
    <w:rsid w:val="00230632"/>
    <w:rsid w:val="00231746"/>
    <w:rsid w:val="00231BFF"/>
    <w:rsid w:val="00231ED9"/>
    <w:rsid w:val="00242625"/>
    <w:rsid w:val="00245DB3"/>
    <w:rsid w:val="002462EF"/>
    <w:rsid w:val="002500B9"/>
    <w:rsid w:val="002506C4"/>
    <w:rsid w:val="00252187"/>
    <w:rsid w:val="00254784"/>
    <w:rsid w:val="00255A5E"/>
    <w:rsid w:val="00257E53"/>
    <w:rsid w:val="00257EDC"/>
    <w:rsid w:val="00260A2F"/>
    <w:rsid w:val="00260FE1"/>
    <w:rsid w:val="002618AE"/>
    <w:rsid w:val="00261D78"/>
    <w:rsid w:val="00261EAF"/>
    <w:rsid w:val="00263BFD"/>
    <w:rsid w:val="00265662"/>
    <w:rsid w:val="002674C4"/>
    <w:rsid w:val="002700C9"/>
    <w:rsid w:val="002722AD"/>
    <w:rsid w:val="002750D7"/>
    <w:rsid w:val="002750E5"/>
    <w:rsid w:val="00277246"/>
    <w:rsid w:val="00277A2F"/>
    <w:rsid w:val="002801CC"/>
    <w:rsid w:val="0028174C"/>
    <w:rsid w:val="00282164"/>
    <w:rsid w:val="002825C0"/>
    <w:rsid w:val="00284EAB"/>
    <w:rsid w:val="00285585"/>
    <w:rsid w:val="00286730"/>
    <w:rsid w:val="002906DC"/>
    <w:rsid w:val="002912D1"/>
    <w:rsid w:val="00291B0B"/>
    <w:rsid w:val="0029214F"/>
    <w:rsid w:val="0029254A"/>
    <w:rsid w:val="00292FF8"/>
    <w:rsid w:val="00293BE1"/>
    <w:rsid w:val="00294FF4"/>
    <w:rsid w:val="00295113"/>
    <w:rsid w:val="002A18D3"/>
    <w:rsid w:val="002A2B0C"/>
    <w:rsid w:val="002A2F1F"/>
    <w:rsid w:val="002A54B1"/>
    <w:rsid w:val="002B16CD"/>
    <w:rsid w:val="002B6117"/>
    <w:rsid w:val="002B6561"/>
    <w:rsid w:val="002B6D5E"/>
    <w:rsid w:val="002C0109"/>
    <w:rsid w:val="002C0FA9"/>
    <w:rsid w:val="002C156C"/>
    <w:rsid w:val="002C4CD0"/>
    <w:rsid w:val="002C75FF"/>
    <w:rsid w:val="002C7787"/>
    <w:rsid w:val="002D17EF"/>
    <w:rsid w:val="002D2FAA"/>
    <w:rsid w:val="002D526D"/>
    <w:rsid w:val="002E0976"/>
    <w:rsid w:val="002E12B1"/>
    <w:rsid w:val="002E148A"/>
    <w:rsid w:val="002E2390"/>
    <w:rsid w:val="002E2AD6"/>
    <w:rsid w:val="002E3CC3"/>
    <w:rsid w:val="002E3F13"/>
    <w:rsid w:val="002E493C"/>
    <w:rsid w:val="002F01C8"/>
    <w:rsid w:val="002F0672"/>
    <w:rsid w:val="002F2592"/>
    <w:rsid w:val="002F2CF3"/>
    <w:rsid w:val="002F49AC"/>
    <w:rsid w:val="002F4FCB"/>
    <w:rsid w:val="002F6A5B"/>
    <w:rsid w:val="00304B43"/>
    <w:rsid w:val="00305167"/>
    <w:rsid w:val="00305607"/>
    <w:rsid w:val="0030664A"/>
    <w:rsid w:val="003071D1"/>
    <w:rsid w:val="00307252"/>
    <w:rsid w:val="003127B3"/>
    <w:rsid w:val="0031383A"/>
    <w:rsid w:val="00313F29"/>
    <w:rsid w:val="003217D7"/>
    <w:rsid w:val="00322DFC"/>
    <w:rsid w:val="00323FE0"/>
    <w:rsid w:val="00324805"/>
    <w:rsid w:val="00325368"/>
    <w:rsid w:val="0032720D"/>
    <w:rsid w:val="00331414"/>
    <w:rsid w:val="00332819"/>
    <w:rsid w:val="003351F9"/>
    <w:rsid w:val="003433AA"/>
    <w:rsid w:val="00343AE9"/>
    <w:rsid w:val="00344B84"/>
    <w:rsid w:val="00347C2E"/>
    <w:rsid w:val="00351671"/>
    <w:rsid w:val="00351EE4"/>
    <w:rsid w:val="00352841"/>
    <w:rsid w:val="0035305E"/>
    <w:rsid w:val="0035436D"/>
    <w:rsid w:val="003551C4"/>
    <w:rsid w:val="00361D8A"/>
    <w:rsid w:val="00363BE7"/>
    <w:rsid w:val="003666EE"/>
    <w:rsid w:val="00366B1A"/>
    <w:rsid w:val="0036705E"/>
    <w:rsid w:val="00372804"/>
    <w:rsid w:val="00375149"/>
    <w:rsid w:val="0037678E"/>
    <w:rsid w:val="00376D86"/>
    <w:rsid w:val="00380796"/>
    <w:rsid w:val="00381069"/>
    <w:rsid w:val="00382FA6"/>
    <w:rsid w:val="0038390F"/>
    <w:rsid w:val="00383A75"/>
    <w:rsid w:val="00384072"/>
    <w:rsid w:val="00384199"/>
    <w:rsid w:val="00390A18"/>
    <w:rsid w:val="00391488"/>
    <w:rsid w:val="0039174E"/>
    <w:rsid w:val="003942D3"/>
    <w:rsid w:val="003958D9"/>
    <w:rsid w:val="003967AF"/>
    <w:rsid w:val="00396979"/>
    <w:rsid w:val="00396BE9"/>
    <w:rsid w:val="00397153"/>
    <w:rsid w:val="00397E4F"/>
    <w:rsid w:val="003A1170"/>
    <w:rsid w:val="003A3C4C"/>
    <w:rsid w:val="003A429D"/>
    <w:rsid w:val="003A44A4"/>
    <w:rsid w:val="003A6CDE"/>
    <w:rsid w:val="003B3109"/>
    <w:rsid w:val="003B3892"/>
    <w:rsid w:val="003B622B"/>
    <w:rsid w:val="003C0659"/>
    <w:rsid w:val="003C0CBB"/>
    <w:rsid w:val="003C0CEB"/>
    <w:rsid w:val="003C2BAF"/>
    <w:rsid w:val="003C3F72"/>
    <w:rsid w:val="003C461F"/>
    <w:rsid w:val="003C5F9F"/>
    <w:rsid w:val="003C6C4E"/>
    <w:rsid w:val="003D20B4"/>
    <w:rsid w:val="003D6F70"/>
    <w:rsid w:val="003E14D2"/>
    <w:rsid w:val="003E4EF9"/>
    <w:rsid w:val="003E69B7"/>
    <w:rsid w:val="003F0057"/>
    <w:rsid w:val="003F0FD9"/>
    <w:rsid w:val="003F27B5"/>
    <w:rsid w:val="003F5BCC"/>
    <w:rsid w:val="0040027B"/>
    <w:rsid w:val="00402354"/>
    <w:rsid w:val="00402D10"/>
    <w:rsid w:val="00403E22"/>
    <w:rsid w:val="004045BE"/>
    <w:rsid w:val="0041128B"/>
    <w:rsid w:val="00411DE1"/>
    <w:rsid w:val="00411DF7"/>
    <w:rsid w:val="0041343B"/>
    <w:rsid w:val="00414D27"/>
    <w:rsid w:val="00415A85"/>
    <w:rsid w:val="004179B7"/>
    <w:rsid w:val="00422291"/>
    <w:rsid w:val="00431D18"/>
    <w:rsid w:val="00433633"/>
    <w:rsid w:val="004346C3"/>
    <w:rsid w:val="004356A7"/>
    <w:rsid w:val="00436AF2"/>
    <w:rsid w:val="00443317"/>
    <w:rsid w:val="00444886"/>
    <w:rsid w:val="00444EFC"/>
    <w:rsid w:val="00450A2B"/>
    <w:rsid w:val="00450FA3"/>
    <w:rsid w:val="00452998"/>
    <w:rsid w:val="00454C8B"/>
    <w:rsid w:val="00456FC9"/>
    <w:rsid w:val="0046287C"/>
    <w:rsid w:val="00463F08"/>
    <w:rsid w:val="004640EC"/>
    <w:rsid w:val="004667DB"/>
    <w:rsid w:val="00473000"/>
    <w:rsid w:val="0047503E"/>
    <w:rsid w:val="004770A5"/>
    <w:rsid w:val="0047758B"/>
    <w:rsid w:val="00477D63"/>
    <w:rsid w:val="00483739"/>
    <w:rsid w:val="00485A8D"/>
    <w:rsid w:val="004871BE"/>
    <w:rsid w:val="0049294C"/>
    <w:rsid w:val="0049394D"/>
    <w:rsid w:val="00496C80"/>
    <w:rsid w:val="00497157"/>
    <w:rsid w:val="004A3A13"/>
    <w:rsid w:val="004A3CBC"/>
    <w:rsid w:val="004A4E57"/>
    <w:rsid w:val="004A544A"/>
    <w:rsid w:val="004A583A"/>
    <w:rsid w:val="004A5EB1"/>
    <w:rsid w:val="004A722F"/>
    <w:rsid w:val="004A7350"/>
    <w:rsid w:val="004B10F4"/>
    <w:rsid w:val="004B130C"/>
    <w:rsid w:val="004B1B68"/>
    <w:rsid w:val="004B23F2"/>
    <w:rsid w:val="004B41AC"/>
    <w:rsid w:val="004B5BE1"/>
    <w:rsid w:val="004B7B87"/>
    <w:rsid w:val="004C0850"/>
    <w:rsid w:val="004C2422"/>
    <w:rsid w:val="004C31DB"/>
    <w:rsid w:val="004C63C4"/>
    <w:rsid w:val="004C7785"/>
    <w:rsid w:val="004C79F9"/>
    <w:rsid w:val="004C7DDA"/>
    <w:rsid w:val="004D02C5"/>
    <w:rsid w:val="004D1D5B"/>
    <w:rsid w:val="004D47D0"/>
    <w:rsid w:val="004D4836"/>
    <w:rsid w:val="004D4B62"/>
    <w:rsid w:val="004D7239"/>
    <w:rsid w:val="004D7791"/>
    <w:rsid w:val="004D7C9B"/>
    <w:rsid w:val="004E0C69"/>
    <w:rsid w:val="004E2610"/>
    <w:rsid w:val="004E285E"/>
    <w:rsid w:val="004E2EBD"/>
    <w:rsid w:val="004E342B"/>
    <w:rsid w:val="004E44C3"/>
    <w:rsid w:val="004E4F43"/>
    <w:rsid w:val="004E5F61"/>
    <w:rsid w:val="004E6738"/>
    <w:rsid w:val="004E7F56"/>
    <w:rsid w:val="004F4919"/>
    <w:rsid w:val="004F593F"/>
    <w:rsid w:val="0050166B"/>
    <w:rsid w:val="0050174B"/>
    <w:rsid w:val="00501D69"/>
    <w:rsid w:val="0050390E"/>
    <w:rsid w:val="005043D3"/>
    <w:rsid w:val="00505F3F"/>
    <w:rsid w:val="0050633E"/>
    <w:rsid w:val="0050663A"/>
    <w:rsid w:val="0050756F"/>
    <w:rsid w:val="00507992"/>
    <w:rsid w:val="005112B0"/>
    <w:rsid w:val="00512552"/>
    <w:rsid w:val="00513B95"/>
    <w:rsid w:val="00514F1E"/>
    <w:rsid w:val="005156DE"/>
    <w:rsid w:val="0051598F"/>
    <w:rsid w:val="00515D3C"/>
    <w:rsid w:val="005166E4"/>
    <w:rsid w:val="00516BEA"/>
    <w:rsid w:val="00516C59"/>
    <w:rsid w:val="005229CE"/>
    <w:rsid w:val="005238F6"/>
    <w:rsid w:val="00523B80"/>
    <w:rsid w:val="0053082A"/>
    <w:rsid w:val="00530FA6"/>
    <w:rsid w:val="0053229D"/>
    <w:rsid w:val="00534BD9"/>
    <w:rsid w:val="00534F3F"/>
    <w:rsid w:val="00541306"/>
    <w:rsid w:val="00542D21"/>
    <w:rsid w:val="00542EC3"/>
    <w:rsid w:val="0054739C"/>
    <w:rsid w:val="005515BC"/>
    <w:rsid w:val="00554D16"/>
    <w:rsid w:val="00554FEB"/>
    <w:rsid w:val="005557B3"/>
    <w:rsid w:val="00555F48"/>
    <w:rsid w:val="00557692"/>
    <w:rsid w:val="005576A4"/>
    <w:rsid w:val="00557ACC"/>
    <w:rsid w:val="00557E0F"/>
    <w:rsid w:val="00561BC4"/>
    <w:rsid w:val="005626E7"/>
    <w:rsid w:val="00562E91"/>
    <w:rsid w:val="005643D8"/>
    <w:rsid w:val="00565B7E"/>
    <w:rsid w:val="0057096C"/>
    <w:rsid w:val="005709AB"/>
    <w:rsid w:val="00570BF6"/>
    <w:rsid w:val="00570FF1"/>
    <w:rsid w:val="005717E3"/>
    <w:rsid w:val="005769A0"/>
    <w:rsid w:val="00576CC9"/>
    <w:rsid w:val="00577E3D"/>
    <w:rsid w:val="00581FCF"/>
    <w:rsid w:val="00586058"/>
    <w:rsid w:val="0058657B"/>
    <w:rsid w:val="00586E70"/>
    <w:rsid w:val="00592559"/>
    <w:rsid w:val="0059724A"/>
    <w:rsid w:val="005A075A"/>
    <w:rsid w:val="005A0E83"/>
    <w:rsid w:val="005A4F2E"/>
    <w:rsid w:val="005A6266"/>
    <w:rsid w:val="005A6779"/>
    <w:rsid w:val="005A6D12"/>
    <w:rsid w:val="005A6F59"/>
    <w:rsid w:val="005A78B7"/>
    <w:rsid w:val="005B02E1"/>
    <w:rsid w:val="005B0ED3"/>
    <w:rsid w:val="005B2027"/>
    <w:rsid w:val="005B2B19"/>
    <w:rsid w:val="005B2CE9"/>
    <w:rsid w:val="005B3970"/>
    <w:rsid w:val="005B573C"/>
    <w:rsid w:val="005B5E99"/>
    <w:rsid w:val="005B6B98"/>
    <w:rsid w:val="005B6E8B"/>
    <w:rsid w:val="005C0FE5"/>
    <w:rsid w:val="005C1936"/>
    <w:rsid w:val="005C361B"/>
    <w:rsid w:val="005C43A1"/>
    <w:rsid w:val="005C4936"/>
    <w:rsid w:val="005C743C"/>
    <w:rsid w:val="005D070A"/>
    <w:rsid w:val="005D1DAE"/>
    <w:rsid w:val="005D2161"/>
    <w:rsid w:val="005D2223"/>
    <w:rsid w:val="005D23D5"/>
    <w:rsid w:val="005D2BCF"/>
    <w:rsid w:val="005D3056"/>
    <w:rsid w:val="005D3FB6"/>
    <w:rsid w:val="005E081A"/>
    <w:rsid w:val="005E19AD"/>
    <w:rsid w:val="005E2604"/>
    <w:rsid w:val="005E430A"/>
    <w:rsid w:val="005E505F"/>
    <w:rsid w:val="005E6C38"/>
    <w:rsid w:val="005E6D86"/>
    <w:rsid w:val="005F0E25"/>
    <w:rsid w:val="005F27F3"/>
    <w:rsid w:val="005F2C4A"/>
    <w:rsid w:val="005F2D34"/>
    <w:rsid w:val="005F2DAF"/>
    <w:rsid w:val="005F490F"/>
    <w:rsid w:val="005F5F58"/>
    <w:rsid w:val="005F6000"/>
    <w:rsid w:val="005F647F"/>
    <w:rsid w:val="005F79ED"/>
    <w:rsid w:val="00601340"/>
    <w:rsid w:val="00602D48"/>
    <w:rsid w:val="00605A9D"/>
    <w:rsid w:val="0061169B"/>
    <w:rsid w:val="00611F57"/>
    <w:rsid w:val="006131FC"/>
    <w:rsid w:val="00616188"/>
    <w:rsid w:val="00622F23"/>
    <w:rsid w:val="00623756"/>
    <w:rsid w:val="0062405C"/>
    <w:rsid w:val="006255ED"/>
    <w:rsid w:val="006255F4"/>
    <w:rsid w:val="00631B19"/>
    <w:rsid w:val="00631B52"/>
    <w:rsid w:val="00631E52"/>
    <w:rsid w:val="006342A3"/>
    <w:rsid w:val="006344CA"/>
    <w:rsid w:val="0063520C"/>
    <w:rsid w:val="006361D3"/>
    <w:rsid w:val="00636227"/>
    <w:rsid w:val="0063677B"/>
    <w:rsid w:val="0064008C"/>
    <w:rsid w:val="00641AA1"/>
    <w:rsid w:val="006437C9"/>
    <w:rsid w:val="0064422A"/>
    <w:rsid w:val="00645A7A"/>
    <w:rsid w:val="00645D93"/>
    <w:rsid w:val="0064771E"/>
    <w:rsid w:val="00647BAA"/>
    <w:rsid w:val="006509E4"/>
    <w:rsid w:val="00652F77"/>
    <w:rsid w:val="00655688"/>
    <w:rsid w:val="006563DD"/>
    <w:rsid w:val="006567D1"/>
    <w:rsid w:val="00656A7B"/>
    <w:rsid w:val="00657DF8"/>
    <w:rsid w:val="00660760"/>
    <w:rsid w:val="00660A59"/>
    <w:rsid w:val="00660DF9"/>
    <w:rsid w:val="0066206A"/>
    <w:rsid w:val="006635F6"/>
    <w:rsid w:val="00663F62"/>
    <w:rsid w:val="00664F42"/>
    <w:rsid w:val="00670052"/>
    <w:rsid w:val="006712FA"/>
    <w:rsid w:val="0067228C"/>
    <w:rsid w:val="006776B3"/>
    <w:rsid w:val="00677A48"/>
    <w:rsid w:val="00680B11"/>
    <w:rsid w:val="00682222"/>
    <w:rsid w:val="00685CE5"/>
    <w:rsid w:val="006862D1"/>
    <w:rsid w:val="006867B9"/>
    <w:rsid w:val="00686B27"/>
    <w:rsid w:val="00690140"/>
    <w:rsid w:val="00690D97"/>
    <w:rsid w:val="00692F30"/>
    <w:rsid w:val="006A0897"/>
    <w:rsid w:val="006A0A6E"/>
    <w:rsid w:val="006A2E84"/>
    <w:rsid w:val="006A3C19"/>
    <w:rsid w:val="006A3DAE"/>
    <w:rsid w:val="006A4A68"/>
    <w:rsid w:val="006A4AD5"/>
    <w:rsid w:val="006B183D"/>
    <w:rsid w:val="006B7BF4"/>
    <w:rsid w:val="006C1BE4"/>
    <w:rsid w:val="006C4CDB"/>
    <w:rsid w:val="006D4678"/>
    <w:rsid w:val="006D7CEF"/>
    <w:rsid w:val="006E0AFD"/>
    <w:rsid w:val="006E0DB6"/>
    <w:rsid w:val="006E1555"/>
    <w:rsid w:val="006E440B"/>
    <w:rsid w:val="006E4D1F"/>
    <w:rsid w:val="006E678F"/>
    <w:rsid w:val="006F22CD"/>
    <w:rsid w:val="006F271A"/>
    <w:rsid w:val="006F323A"/>
    <w:rsid w:val="006F3FCA"/>
    <w:rsid w:val="006F4B5F"/>
    <w:rsid w:val="006F4C29"/>
    <w:rsid w:val="006F4C98"/>
    <w:rsid w:val="006F6CB5"/>
    <w:rsid w:val="006F7113"/>
    <w:rsid w:val="0070091C"/>
    <w:rsid w:val="007021CF"/>
    <w:rsid w:val="00703CFD"/>
    <w:rsid w:val="00703E0A"/>
    <w:rsid w:val="007044E1"/>
    <w:rsid w:val="00706D3F"/>
    <w:rsid w:val="00710DA4"/>
    <w:rsid w:val="007125D3"/>
    <w:rsid w:val="0071466A"/>
    <w:rsid w:val="0071586B"/>
    <w:rsid w:val="0071615E"/>
    <w:rsid w:val="007200D2"/>
    <w:rsid w:val="00721313"/>
    <w:rsid w:val="00725C65"/>
    <w:rsid w:val="007269CA"/>
    <w:rsid w:val="0073162A"/>
    <w:rsid w:val="00732308"/>
    <w:rsid w:val="00733054"/>
    <w:rsid w:val="007368C3"/>
    <w:rsid w:val="00740DF2"/>
    <w:rsid w:val="00741D86"/>
    <w:rsid w:val="007423F4"/>
    <w:rsid w:val="00744BD8"/>
    <w:rsid w:val="007460C3"/>
    <w:rsid w:val="00750536"/>
    <w:rsid w:val="00754368"/>
    <w:rsid w:val="00755A27"/>
    <w:rsid w:val="00760F4F"/>
    <w:rsid w:val="00761623"/>
    <w:rsid w:val="00763BC8"/>
    <w:rsid w:val="00763C8D"/>
    <w:rsid w:val="007642F4"/>
    <w:rsid w:val="00764E17"/>
    <w:rsid w:val="00765AA1"/>
    <w:rsid w:val="007700FF"/>
    <w:rsid w:val="007728FE"/>
    <w:rsid w:val="00773657"/>
    <w:rsid w:val="00774263"/>
    <w:rsid w:val="00775709"/>
    <w:rsid w:val="00775DB4"/>
    <w:rsid w:val="00781D7B"/>
    <w:rsid w:val="00781E00"/>
    <w:rsid w:val="00785443"/>
    <w:rsid w:val="007858E5"/>
    <w:rsid w:val="00785B08"/>
    <w:rsid w:val="007875AC"/>
    <w:rsid w:val="00792074"/>
    <w:rsid w:val="00792A0A"/>
    <w:rsid w:val="00793587"/>
    <w:rsid w:val="00793666"/>
    <w:rsid w:val="00793C08"/>
    <w:rsid w:val="007966A7"/>
    <w:rsid w:val="00796C76"/>
    <w:rsid w:val="007975C8"/>
    <w:rsid w:val="007A046A"/>
    <w:rsid w:val="007A34EE"/>
    <w:rsid w:val="007A7918"/>
    <w:rsid w:val="007B2D4D"/>
    <w:rsid w:val="007B6381"/>
    <w:rsid w:val="007B6D90"/>
    <w:rsid w:val="007C2117"/>
    <w:rsid w:val="007C29C4"/>
    <w:rsid w:val="007C3387"/>
    <w:rsid w:val="007C4047"/>
    <w:rsid w:val="007C42CA"/>
    <w:rsid w:val="007C71C0"/>
    <w:rsid w:val="007D0E54"/>
    <w:rsid w:val="007D268A"/>
    <w:rsid w:val="007D4394"/>
    <w:rsid w:val="007D57C3"/>
    <w:rsid w:val="007E4D07"/>
    <w:rsid w:val="007E51DB"/>
    <w:rsid w:val="007E56E0"/>
    <w:rsid w:val="007F1F4E"/>
    <w:rsid w:val="007F5DF7"/>
    <w:rsid w:val="00803B32"/>
    <w:rsid w:val="008050EB"/>
    <w:rsid w:val="008069B9"/>
    <w:rsid w:val="00812E36"/>
    <w:rsid w:val="008149BA"/>
    <w:rsid w:val="008151C4"/>
    <w:rsid w:val="008151F0"/>
    <w:rsid w:val="00822F3E"/>
    <w:rsid w:val="00826296"/>
    <w:rsid w:val="00827D9C"/>
    <w:rsid w:val="00833B57"/>
    <w:rsid w:val="0083571B"/>
    <w:rsid w:val="00840DFD"/>
    <w:rsid w:val="00841E34"/>
    <w:rsid w:val="008425F3"/>
    <w:rsid w:val="00847550"/>
    <w:rsid w:val="00847756"/>
    <w:rsid w:val="00847BBE"/>
    <w:rsid w:val="00852A5E"/>
    <w:rsid w:val="00852D56"/>
    <w:rsid w:val="00855E36"/>
    <w:rsid w:val="00857401"/>
    <w:rsid w:val="00857F7B"/>
    <w:rsid w:val="00860090"/>
    <w:rsid w:val="00862469"/>
    <w:rsid w:val="00864D27"/>
    <w:rsid w:val="008650E1"/>
    <w:rsid w:val="00866FFD"/>
    <w:rsid w:val="00867A50"/>
    <w:rsid w:val="00867C4B"/>
    <w:rsid w:val="0087027F"/>
    <w:rsid w:val="008706E9"/>
    <w:rsid w:val="008708A3"/>
    <w:rsid w:val="00871A25"/>
    <w:rsid w:val="00872FE2"/>
    <w:rsid w:val="00873A9A"/>
    <w:rsid w:val="00873E86"/>
    <w:rsid w:val="008753E2"/>
    <w:rsid w:val="00876256"/>
    <w:rsid w:val="008762E9"/>
    <w:rsid w:val="008776EA"/>
    <w:rsid w:val="00877E8B"/>
    <w:rsid w:val="00883C0B"/>
    <w:rsid w:val="00884527"/>
    <w:rsid w:val="008910F2"/>
    <w:rsid w:val="00894C45"/>
    <w:rsid w:val="00895D72"/>
    <w:rsid w:val="0089685B"/>
    <w:rsid w:val="008972E5"/>
    <w:rsid w:val="008A109A"/>
    <w:rsid w:val="008A1288"/>
    <w:rsid w:val="008A2A99"/>
    <w:rsid w:val="008A4860"/>
    <w:rsid w:val="008A6C92"/>
    <w:rsid w:val="008A6D9E"/>
    <w:rsid w:val="008B1430"/>
    <w:rsid w:val="008B4519"/>
    <w:rsid w:val="008B5584"/>
    <w:rsid w:val="008B6BF2"/>
    <w:rsid w:val="008C0F5A"/>
    <w:rsid w:val="008C5EAC"/>
    <w:rsid w:val="008C6541"/>
    <w:rsid w:val="008C6F9D"/>
    <w:rsid w:val="008C730E"/>
    <w:rsid w:val="008C76CC"/>
    <w:rsid w:val="008D04BE"/>
    <w:rsid w:val="008D0FB2"/>
    <w:rsid w:val="008D515D"/>
    <w:rsid w:val="008E4BC6"/>
    <w:rsid w:val="008E4D1C"/>
    <w:rsid w:val="008E577A"/>
    <w:rsid w:val="008E5BAE"/>
    <w:rsid w:val="008E605B"/>
    <w:rsid w:val="008E7722"/>
    <w:rsid w:val="008F20AB"/>
    <w:rsid w:val="008F294A"/>
    <w:rsid w:val="008F2DBC"/>
    <w:rsid w:val="008F4CB4"/>
    <w:rsid w:val="008F4FFE"/>
    <w:rsid w:val="008F534E"/>
    <w:rsid w:val="008F56A0"/>
    <w:rsid w:val="008F6119"/>
    <w:rsid w:val="008F63A4"/>
    <w:rsid w:val="008F6AA4"/>
    <w:rsid w:val="008F6B82"/>
    <w:rsid w:val="00905877"/>
    <w:rsid w:val="009065C5"/>
    <w:rsid w:val="0090784C"/>
    <w:rsid w:val="00910EEC"/>
    <w:rsid w:val="00911B51"/>
    <w:rsid w:val="0091252E"/>
    <w:rsid w:val="00913ACB"/>
    <w:rsid w:val="00914DB3"/>
    <w:rsid w:val="00915B3F"/>
    <w:rsid w:val="00915BCA"/>
    <w:rsid w:val="009173BB"/>
    <w:rsid w:val="00921EDB"/>
    <w:rsid w:val="00922B9A"/>
    <w:rsid w:val="00923FAD"/>
    <w:rsid w:val="00926DC0"/>
    <w:rsid w:val="00927710"/>
    <w:rsid w:val="00927A07"/>
    <w:rsid w:val="00931A7F"/>
    <w:rsid w:val="00935B41"/>
    <w:rsid w:val="00935FAE"/>
    <w:rsid w:val="00941834"/>
    <w:rsid w:val="0094198B"/>
    <w:rsid w:val="00943970"/>
    <w:rsid w:val="00943A4E"/>
    <w:rsid w:val="00943CD4"/>
    <w:rsid w:val="0094413A"/>
    <w:rsid w:val="0094442C"/>
    <w:rsid w:val="009444FD"/>
    <w:rsid w:val="0095038D"/>
    <w:rsid w:val="00953A49"/>
    <w:rsid w:val="00954468"/>
    <w:rsid w:val="00964C17"/>
    <w:rsid w:val="00965218"/>
    <w:rsid w:val="00966189"/>
    <w:rsid w:val="009661DC"/>
    <w:rsid w:val="00966CF6"/>
    <w:rsid w:val="00966D16"/>
    <w:rsid w:val="00967071"/>
    <w:rsid w:val="009670CC"/>
    <w:rsid w:val="00970657"/>
    <w:rsid w:val="00970A8D"/>
    <w:rsid w:val="009754F1"/>
    <w:rsid w:val="00975C35"/>
    <w:rsid w:val="00975D81"/>
    <w:rsid w:val="00982214"/>
    <w:rsid w:val="009828FB"/>
    <w:rsid w:val="0098330D"/>
    <w:rsid w:val="0098541F"/>
    <w:rsid w:val="009856C2"/>
    <w:rsid w:val="009874F4"/>
    <w:rsid w:val="00991996"/>
    <w:rsid w:val="00991AC8"/>
    <w:rsid w:val="00991D97"/>
    <w:rsid w:val="009962DD"/>
    <w:rsid w:val="00997857"/>
    <w:rsid w:val="009A0769"/>
    <w:rsid w:val="009A26E9"/>
    <w:rsid w:val="009A4C89"/>
    <w:rsid w:val="009A5CB7"/>
    <w:rsid w:val="009A68D3"/>
    <w:rsid w:val="009A6C83"/>
    <w:rsid w:val="009B0287"/>
    <w:rsid w:val="009B18B4"/>
    <w:rsid w:val="009B40D2"/>
    <w:rsid w:val="009B62B3"/>
    <w:rsid w:val="009C028B"/>
    <w:rsid w:val="009C0AB5"/>
    <w:rsid w:val="009C579B"/>
    <w:rsid w:val="009C5CBD"/>
    <w:rsid w:val="009D1964"/>
    <w:rsid w:val="009D2277"/>
    <w:rsid w:val="009D2A05"/>
    <w:rsid w:val="009D2E44"/>
    <w:rsid w:val="009D3D1F"/>
    <w:rsid w:val="009D3F6C"/>
    <w:rsid w:val="009D48A1"/>
    <w:rsid w:val="009D4FDE"/>
    <w:rsid w:val="009D7D30"/>
    <w:rsid w:val="009E058E"/>
    <w:rsid w:val="009E0FC8"/>
    <w:rsid w:val="009E26D0"/>
    <w:rsid w:val="009E2B08"/>
    <w:rsid w:val="009E3430"/>
    <w:rsid w:val="009E50C5"/>
    <w:rsid w:val="009E6629"/>
    <w:rsid w:val="009F07D1"/>
    <w:rsid w:val="009F3452"/>
    <w:rsid w:val="009F3EE7"/>
    <w:rsid w:val="009F5208"/>
    <w:rsid w:val="009F668F"/>
    <w:rsid w:val="009F71A7"/>
    <w:rsid w:val="00A007BB"/>
    <w:rsid w:val="00A02860"/>
    <w:rsid w:val="00A060F9"/>
    <w:rsid w:val="00A062C4"/>
    <w:rsid w:val="00A07EDB"/>
    <w:rsid w:val="00A13464"/>
    <w:rsid w:val="00A142E7"/>
    <w:rsid w:val="00A16492"/>
    <w:rsid w:val="00A17206"/>
    <w:rsid w:val="00A2326F"/>
    <w:rsid w:val="00A24ECF"/>
    <w:rsid w:val="00A26068"/>
    <w:rsid w:val="00A2631D"/>
    <w:rsid w:val="00A27C39"/>
    <w:rsid w:val="00A31143"/>
    <w:rsid w:val="00A32C64"/>
    <w:rsid w:val="00A3518E"/>
    <w:rsid w:val="00A374AA"/>
    <w:rsid w:val="00A40AF8"/>
    <w:rsid w:val="00A42DEE"/>
    <w:rsid w:val="00A43287"/>
    <w:rsid w:val="00A444E5"/>
    <w:rsid w:val="00A4519C"/>
    <w:rsid w:val="00A466F6"/>
    <w:rsid w:val="00A47F03"/>
    <w:rsid w:val="00A53731"/>
    <w:rsid w:val="00A53CE8"/>
    <w:rsid w:val="00A54094"/>
    <w:rsid w:val="00A546CA"/>
    <w:rsid w:val="00A5492B"/>
    <w:rsid w:val="00A555F7"/>
    <w:rsid w:val="00A60A3B"/>
    <w:rsid w:val="00A6161D"/>
    <w:rsid w:val="00A61DE3"/>
    <w:rsid w:val="00A63EC3"/>
    <w:rsid w:val="00A643A1"/>
    <w:rsid w:val="00A70D7B"/>
    <w:rsid w:val="00A736E8"/>
    <w:rsid w:val="00A74815"/>
    <w:rsid w:val="00A80716"/>
    <w:rsid w:val="00A8141B"/>
    <w:rsid w:val="00A81D67"/>
    <w:rsid w:val="00A82442"/>
    <w:rsid w:val="00A825AF"/>
    <w:rsid w:val="00A827DA"/>
    <w:rsid w:val="00A8578F"/>
    <w:rsid w:val="00A86486"/>
    <w:rsid w:val="00A86695"/>
    <w:rsid w:val="00A8794A"/>
    <w:rsid w:val="00A87FAD"/>
    <w:rsid w:val="00A955E2"/>
    <w:rsid w:val="00A975B6"/>
    <w:rsid w:val="00AA01C8"/>
    <w:rsid w:val="00AA1141"/>
    <w:rsid w:val="00AA1445"/>
    <w:rsid w:val="00AA1451"/>
    <w:rsid w:val="00AA214F"/>
    <w:rsid w:val="00AA2278"/>
    <w:rsid w:val="00AA26AB"/>
    <w:rsid w:val="00AA3A3C"/>
    <w:rsid w:val="00AA3C9C"/>
    <w:rsid w:val="00AA45ED"/>
    <w:rsid w:val="00AA5262"/>
    <w:rsid w:val="00AA7B2E"/>
    <w:rsid w:val="00AB2600"/>
    <w:rsid w:val="00AB433F"/>
    <w:rsid w:val="00AB6541"/>
    <w:rsid w:val="00AB6606"/>
    <w:rsid w:val="00AB7270"/>
    <w:rsid w:val="00AB756E"/>
    <w:rsid w:val="00AC0E38"/>
    <w:rsid w:val="00AC1AF6"/>
    <w:rsid w:val="00AC1EA6"/>
    <w:rsid w:val="00AD0A1F"/>
    <w:rsid w:val="00AD1E71"/>
    <w:rsid w:val="00AD1FFA"/>
    <w:rsid w:val="00AD2DDC"/>
    <w:rsid w:val="00AD572B"/>
    <w:rsid w:val="00AD6F8A"/>
    <w:rsid w:val="00AD7B46"/>
    <w:rsid w:val="00AE0102"/>
    <w:rsid w:val="00AE026A"/>
    <w:rsid w:val="00AE13E4"/>
    <w:rsid w:val="00AE1A67"/>
    <w:rsid w:val="00AE390D"/>
    <w:rsid w:val="00AE4283"/>
    <w:rsid w:val="00AE4F5F"/>
    <w:rsid w:val="00AE5009"/>
    <w:rsid w:val="00AE666F"/>
    <w:rsid w:val="00AE6CAB"/>
    <w:rsid w:val="00AF15D2"/>
    <w:rsid w:val="00AF4A90"/>
    <w:rsid w:val="00AF6A9E"/>
    <w:rsid w:val="00AF6C33"/>
    <w:rsid w:val="00AF6F58"/>
    <w:rsid w:val="00AF7B4A"/>
    <w:rsid w:val="00B00241"/>
    <w:rsid w:val="00B02018"/>
    <w:rsid w:val="00B031B2"/>
    <w:rsid w:val="00B03A00"/>
    <w:rsid w:val="00B0421B"/>
    <w:rsid w:val="00B04CE8"/>
    <w:rsid w:val="00B06AFC"/>
    <w:rsid w:val="00B06D8A"/>
    <w:rsid w:val="00B07386"/>
    <w:rsid w:val="00B103A8"/>
    <w:rsid w:val="00B12C7D"/>
    <w:rsid w:val="00B238F4"/>
    <w:rsid w:val="00B23A99"/>
    <w:rsid w:val="00B26683"/>
    <w:rsid w:val="00B34EB7"/>
    <w:rsid w:val="00B36D06"/>
    <w:rsid w:val="00B40893"/>
    <w:rsid w:val="00B41455"/>
    <w:rsid w:val="00B420F3"/>
    <w:rsid w:val="00B42353"/>
    <w:rsid w:val="00B44121"/>
    <w:rsid w:val="00B443E0"/>
    <w:rsid w:val="00B45684"/>
    <w:rsid w:val="00B46AA9"/>
    <w:rsid w:val="00B46C6A"/>
    <w:rsid w:val="00B50F71"/>
    <w:rsid w:val="00B51CB9"/>
    <w:rsid w:val="00B51D87"/>
    <w:rsid w:val="00B51D8C"/>
    <w:rsid w:val="00B53373"/>
    <w:rsid w:val="00B545B7"/>
    <w:rsid w:val="00B54647"/>
    <w:rsid w:val="00B61DF9"/>
    <w:rsid w:val="00B625F9"/>
    <w:rsid w:val="00B62D1D"/>
    <w:rsid w:val="00B6425F"/>
    <w:rsid w:val="00B664B0"/>
    <w:rsid w:val="00B71171"/>
    <w:rsid w:val="00B71DD8"/>
    <w:rsid w:val="00B7630B"/>
    <w:rsid w:val="00B7711C"/>
    <w:rsid w:val="00B77EA1"/>
    <w:rsid w:val="00B77FB5"/>
    <w:rsid w:val="00B84074"/>
    <w:rsid w:val="00B85CDD"/>
    <w:rsid w:val="00B87A6B"/>
    <w:rsid w:val="00B93E06"/>
    <w:rsid w:val="00B94DA3"/>
    <w:rsid w:val="00BA02F6"/>
    <w:rsid w:val="00BA1856"/>
    <w:rsid w:val="00BA2062"/>
    <w:rsid w:val="00BA22F1"/>
    <w:rsid w:val="00BA2F93"/>
    <w:rsid w:val="00BA300C"/>
    <w:rsid w:val="00BA4DB7"/>
    <w:rsid w:val="00BA5E09"/>
    <w:rsid w:val="00BB1045"/>
    <w:rsid w:val="00BB14FB"/>
    <w:rsid w:val="00BB1D30"/>
    <w:rsid w:val="00BB2026"/>
    <w:rsid w:val="00BB2DC5"/>
    <w:rsid w:val="00BB4064"/>
    <w:rsid w:val="00BB6B24"/>
    <w:rsid w:val="00BB6BF1"/>
    <w:rsid w:val="00BB6E6F"/>
    <w:rsid w:val="00BB7FCF"/>
    <w:rsid w:val="00BC00B7"/>
    <w:rsid w:val="00BC0878"/>
    <w:rsid w:val="00BC53CD"/>
    <w:rsid w:val="00BC6287"/>
    <w:rsid w:val="00BC67A5"/>
    <w:rsid w:val="00BD18D2"/>
    <w:rsid w:val="00BD6005"/>
    <w:rsid w:val="00BE0142"/>
    <w:rsid w:val="00BE02F2"/>
    <w:rsid w:val="00BE0701"/>
    <w:rsid w:val="00BE0D1D"/>
    <w:rsid w:val="00BE1DF4"/>
    <w:rsid w:val="00BE3B60"/>
    <w:rsid w:val="00BE3CA3"/>
    <w:rsid w:val="00BE5D1A"/>
    <w:rsid w:val="00BE6411"/>
    <w:rsid w:val="00BE7AF6"/>
    <w:rsid w:val="00BF3791"/>
    <w:rsid w:val="00BF37B0"/>
    <w:rsid w:val="00BF3D77"/>
    <w:rsid w:val="00BF58DB"/>
    <w:rsid w:val="00BF5E62"/>
    <w:rsid w:val="00BF6B50"/>
    <w:rsid w:val="00BF6DBC"/>
    <w:rsid w:val="00BF7608"/>
    <w:rsid w:val="00BF7FA8"/>
    <w:rsid w:val="00C0042E"/>
    <w:rsid w:val="00C00C68"/>
    <w:rsid w:val="00C01D61"/>
    <w:rsid w:val="00C02615"/>
    <w:rsid w:val="00C02651"/>
    <w:rsid w:val="00C02911"/>
    <w:rsid w:val="00C03458"/>
    <w:rsid w:val="00C063D6"/>
    <w:rsid w:val="00C07581"/>
    <w:rsid w:val="00C12246"/>
    <w:rsid w:val="00C206FF"/>
    <w:rsid w:val="00C217DB"/>
    <w:rsid w:val="00C22EFE"/>
    <w:rsid w:val="00C23786"/>
    <w:rsid w:val="00C2654D"/>
    <w:rsid w:val="00C27174"/>
    <w:rsid w:val="00C31E45"/>
    <w:rsid w:val="00C31F70"/>
    <w:rsid w:val="00C32609"/>
    <w:rsid w:val="00C34253"/>
    <w:rsid w:val="00C34A0F"/>
    <w:rsid w:val="00C372F9"/>
    <w:rsid w:val="00C4089B"/>
    <w:rsid w:val="00C40BF7"/>
    <w:rsid w:val="00C45241"/>
    <w:rsid w:val="00C45D6A"/>
    <w:rsid w:val="00C46201"/>
    <w:rsid w:val="00C4638F"/>
    <w:rsid w:val="00C46F58"/>
    <w:rsid w:val="00C47547"/>
    <w:rsid w:val="00C47552"/>
    <w:rsid w:val="00C503F7"/>
    <w:rsid w:val="00C5095D"/>
    <w:rsid w:val="00C52115"/>
    <w:rsid w:val="00C539ED"/>
    <w:rsid w:val="00C54D60"/>
    <w:rsid w:val="00C55FB9"/>
    <w:rsid w:val="00C56FE8"/>
    <w:rsid w:val="00C57BD9"/>
    <w:rsid w:val="00C60AE5"/>
    <w:rsid w:val="00C60DBD"/>
    <w:rsid w:val="00C626A4"/>
    <w:rsid w:val="00C63803"/>
    <w:rsid w:val="00C64BC4"/>
    <w:rsid w:val="00C6778D"/>
    <w:rsid w:val="00C706EA"/>
    <w:rsid w:val="00C71A6D"/>
    <w:rsid w:val="00C71E84"/>
    <w:rsid w:val="00C7213B"/>
    <w:rsid w:val="00C80980"/>
    <w:rsid w:val="00C81B0A"/>
    <w:rsid w:val="00C81EDC"/>
    <w:rsid w:val="00C83236"/>
    <w:rsid w:val="00C837A8"/>
    <w:rsid w:val="00C85F03"/>
    <w:rsid w:val="00C8644A"/>
    <w:rsid w:val="00C87261"/>
    <w:rsid w:val="00C87CA0"/>
    <w:rsid w:val="00C921EC"/>
    <w:rsid w:val="00C94ED0"/>
    <w:rsid w:val="00C94F91"/>
    <w:rsid w:val="00C9520F"/>
    <w:rsid w:val="00C97964"/>
    <w:rsid w:val="00CA1039"/>
    <w:rsid w:val="00CA1543"/>
    <w:rsid w:val="00CA1647"/>
    <w:rsid w:val="00CA54C1"/>
    <w:rsid w:val="00CA5AC4"/>
    <w:rsid w:val="00CA5CF0"/>
    <w:rsid w:val="00CA7A38"/>
    <w:rsid w:val="00CB5A7F"/>
    <w:rsid w:val="00CB5CE8"/>
    <w:rsid w:val="00CC04BF"/>
    <w:rsid w:val="00CC40A0"/>
    <w:rsid w:val="00CC4A99"/>
    <w:rsid w:val="00CC6CF8"/>
    <w:rsid w:val="00CD01AA"/>
    <w:rsid w:val="00CD0350"/>
    <w:rsid w:val="00CD1E37"/>
    <w:rsid w:val="00CD26E6"/>
    <w:rsid w:val="00CD2B3F"/>
    <w:rsid w:val="00CD2B8E"/>
    <w:rsid w:val="00CD350C"/>
    <w:rsid w:val="00CD4093"/>
    <w:rsid w:val="00CD57D5"/>
    <w:rsid w:val="00CD75AB"/>
    <w:rsid w:val="00CD76F3"/>
    <w:rsid w:val="00CE38F7"/>
    <w:rsid w:val="00CE50C1"/>
    <w:rsid w:val="00CF0D0B"/>
    <w:rsid w:val="00CF12C2"/>
    <w:rsid w:val="00CF347E"/>
    <w:rsid w:val="00D029C2"/>
    <w:rsid w:val="00D0309E"/>
    <w:rsid w:val="00D03839"/>
    <w:rsid w:val="00D05414"/>
    <w:rsid w:val="00D05CA7"/>
    <w:rsid w:val="00D07649"/>
    <w:rsid w:val="00D11F47"/>
    <w:rsid w:val="00D122D9"/>
    <w:rsid w:val="00D12DE9"/>
    <w:rsid w:val="00D14CB3"/>
    <w:rsid w:val="00D21D9A"/>
    <w:rsid w:val="00D2398C"/>
    <w:rsid w:val="00D23AFE"/>
    <w:rsid w:val="00D23C96"/>
    <w:rsid w:val="00D24496"/>
    <w:rsid w:val="00D27906"/>
    <w:rsid w:val="00D30E8D"/>
    <w:rsid w:val="00D319F5"/>
    <w:rsid w:val="00D40905"/>
    <w:rsid w:val="00D410BA"/>
    <w:rsid w:val="00D4382F"/>
    <w:rsid w:val="00D43EAD"/>
    <w:rsid w:val="00D45943"/>
    <w:rsid w:val="00D45BAC"/>
    <w:rsid w:val="00D47086"/>
    <w:rsid w:val="00D47EE7"/>
    <w:rsid w:val="00D51B7C"/>
    <w:rsid w:val="00D54190"/>
    <w:rsid w:val="00D5471D"/>
    <w:rsid w:val="00D54EB3"/>
    <w:rsid w:val="00D55803"/>
    <w:rsid w:val="00D561D7"/>
    <w:rsid w:val="00D574AC"/>
    <w:rsid w:val="00D60D98"/>
    <w:rsid w:val="00D60F67"/>
    <w:rsid w:val="00D611CA"/>
    <w:rsid w:val="00D61941"/>
    <w:rsid w:val="00D64E7F"/>
    <w:rsid w:val="00D6524E"/>
    <w:rsid w:val="00D66009"/>
    <w:rsid w:val="00D66F16"/>
    <w:rsid w:val="00D67054"/>
    <w:rsid w:val="00D67FDD"/>
    <w:rsid w:val="00D7295F"/>
    <w:rsid w:val="00D7316A"/>
    <w:rsid w:val="00D732DD"/>
    <w:rsid w:val="00D7541C"/>
    <w:rsid w:val="00D761D1"/>
    <w:rsid w:val="00D7730C"/>
    <w:rsid w:val="00D7757A"/>
    <w:rsid w:val="00D77D00"/>
    <w:rsid w:val="00D805AB"/>
    <w:rsid w:val="00D80BAC"/>
    <w:rsid w:val="00D837C4"/>
    <w:rsid w:val="00D844F3"/>
    <w:rsid w:val="00D847BF"/>
    <w:rsid w:val="00D84810"/>
    <w:rsid w:val="00D848AA"/>
    <w:rsid w:val="00D867E8"/>
    <w:rsid w:val="00D86C90"/>
    <w:rsid w:val="00D87D17"/>
    <w:rsid w:val="00D911BB"/>
    <w:rsid w:val="00D91685"/>
    <w:rsid w:val="00D92DE6"/>
    <w:rsid w:val="00D97976"/>
    <w:rsid w:val="00DA0785"/>
    <w:rsid w:val="00DA1596"/>
    <w:rsid w:val="00DA279E"/>
    <w:rsid w:val="00DA3710"/>
    <w:rsid w:val="00DA430B"/>
    <w:rsid w:val="00DA4375"/>
    <w:rsid w:val="00DA7B08"/>
    <w:rsid w:val="00DB18B8"/>
    <w:rsid w:val="00DB2E26"/>
    <w:rsid w:val="00DB75E9"/>
    <w:rsid w:val="00DC091A"/>
    <w:rsid w:val="00DC0AFA"/>
    <w:rsid w:val="00DC2610"/>
    <w:rsid w:val="00DC3BC2"/>
    <w:rsid w:val="00DC7806"/>
    <w:rsid w:val="00DC7C38"/>
    <w:rsid w:val="00DC7DE2"/>
    <w:rsid w:val="00DD07C5"/>
    <w:rsid w:val="00DD0F76"/>
    <w:rsid w:val="00DD2D4C"/>
    <w:rsid w:val="00DD3F08"/>
    <w:rsid w:val="00DD5E3D"/>
    <w:rsid w:val="00DD6038"/>
    <w:rsid w:val="00DD62DF"/>
    <w:rsid w:val="00DD65BD"/>
    <w:rsid w:val="00DE0CF4"/>
    <w:rsid w:val="00DE3BA8"/>
    <w:rsid w:val="00DE48CC"/>
    <w:rsid w:val="00DE62B8"/>
    <w:rsid w:val="00DE6393"/>
    <w:rsid w:val="00DE7944"/>
    <w:rsid w:val="00DF1C03"/>
    <w:rsid w:val="00DF4877"/>
    <w:rsid w:val="00E0089A"/>
    <w:rsid w:val="00E01474"/>
    <w:rsid w:val="00E0210F"/>
    <w:rsid w:val="00E0428E"/>
    <w:rsid w:val="00E07221"/>
    <w:rsid w:val="00E10EC8"/>
    <w:rsid w:val="00E1398F"/>
    <w:rsid w:val="00E13E9C"/>
    <w:rsid w:val="00E144C8"/>
    <w:rsid w:val="00E1460B"/>
    <w:rsid w:val="00E166CE"/>
    <w:rsid w:val="00E169C9"/>
    <w:rsid w:val="00E17EA1"/>
    <w:rsid w:val="00E20C3A"/>
    <w:rsid w:val="00E21906"/>
    <w:rsid w:val="00E219C5"/>
    <w:rsid w:val="00E22B1A"/>
    <w:rsid w:val="00E24F0A"/>
    <w:rsid w:val="00E25B0B"/>
    <w:rsid w:val="00E262E8"/>
    <w:rsid w:val="00E27054"/>
    <w:rsid w:val="00E33B04"/>
    <w:rsid w:val="00E379F0"/>
    <w:rsid w:val="00E37EB4"/>
    <w:rsid w:val="00E41291"/>
    <w:rsid w:val="00E4164C"/>
    <w:rsid w:val="00E444CF"/>
    <w:rsid w:val="00E455C8"/>
    <w:rsid w:val="00E529CE"/>
    <w:rsid w:val="00E551B3"/>
    <w:rsid w:val="00E56717"/>
    <w:rsid w:val="00E569AD"/>
    <w:rsid w:val="00E5754D"/>
    <w:rsid w:val="00E61D2A"/>
    <w:rsid w:val="00E644CC"/>
    <w:rsid w:val="00E70F07"/>
    <w:rsid w:val="00E714FB"/>
    <w:rsid w:val="00E71D62"/>
    <w:rsid w:val="00E72CC3"/>
    <w:rsid w:val="00E72F25"/>
    <w:rsid w:val="00E75FC1"/>
    <w:rsid w:val="00E76697"/>
    <w:rsid w:val="00E76993"/>
    <w:rsid w:val="00E806C2"/>
    <w:rsid w:val="00E81203"/>
    <w:rsid w:val="00E817B9"/>
    <w:rsid w:val="00E83759"/>
    <w:rsid w:val="00E84EBF"/>
    <w:rsid w:val="00E84F6E"/>
    <w:rsid w:val="00E85397"/>
    <w:rsid w:val="00E85A51"/>
    <w:rsid w:val="00E90834"/>
    <w:rsid w:val="00E953E3"/>
    <w:rsid w:val="00E96B6C"/>
    <w:rsid w:val="00E97791"/>
    <w:rsid w:val="00EA1758"/>
    <w:rsid w:val="00EA453F"/>
    <w:rsid w:val="00EA46DB"/>
    <w:rsid w:val="00EA5135"/>
    <w:rsid w:val="00EA6F5B"/>
    <w:rsid w:val="00EA6FEE"/>
    <w:rsid w:val="00EB3045"/>
    <w:rsid w:val="00EB4027"/>
    <w:rsid w:val="00EB49B0"/>
    <w:rsid w:val="00EB50D1"/>
    <w:rsid w:val="00EB5FCC"/>
    <w:rsid w:val="00EB780E"/>
    <w:rsid w:val="00EC02D6"/>
    <w:rsid w:val="00EC1ECA"/>
    <w:rsid w:val="00EC1F2A"/>
    <w:rsid w:val="00EC3C2A"/>
    <w:rsid w:val="00EC3C31"/>
    <w:rsid w:val="00EC4365"/>
    <w:rsid w:val="00EC5B6C"/>
    <w:rsid w:val="00EC5D9E"/>
    <w:rsid w:val="00ED0A99"/>
    <w:rsid w:val="00ED205F"/>
    <w:rsid w:val="00ED246B"/>
    <w:rsid w:val="00ED5A6E"/>
    <w:rsid w:val="00ED5BE7"/>
    <w:rsid w:val="00ED7037"/>
    <w:rsid w:val="00EE1A84"/>
    <w:rsid w:val="00EE3C51"/>
    <w:rsid w:val="00EE3F86"/>
    <w:rsid w:val="00EF0B95"/>
    <w:rsid w:val="00EF1887"/>
    <w:rsid w:val="00F014E7"/>
    <w:rsid w:val="00F02EB3"/>
    <w:rsid w:val="00F0611F"/>
    <w:rsid w:val="00F07EAD"/>
    <w:rsid w:val="00F12B4C"/>
    <w:rsid w:val="00F1501E"/>
    <w:rsid w:val="00F17760"/>
    <w:rsid w:val="00F205DF"/>
    <w:rsid w:val="00F22FB4"/>
    <w:rsid w:val="00F2387B"/>
    <w:rsid w:val="00F24520"/>
    <w:rsid w:val="00F26033"/>
    <w:rsid w:val="00F26C7A"/>
    <w:rsid w:val="00F3264A"/>
    <w:rsid w:val="00F33445"/>
    <w:rsid w:val="00F33543"/>
    <w:rsid w:val="00F33F91"/>
    <w:rsid w:val="00F3428B"/>
    <w:rsid w:val="00F370DE"/>
    <w:rsid w:val="00F40848"/>
    <w:rsid w:val="00F40A4E"/>
    <w:rsid w:val="00F40DAF"/>
    <w:rsid w:val="00F44F59"/>
    <w:rsid w:val="00F4780C"/>
    <w:rsid w:val="00F50191"/>
    <w:rsid w:val="00F511FB"/>
    <w:rsid w:val="00F53BFD"/>
    <w:rsid w:val="00F549B8"/>
    <w:rsid w:val="00F55D77"/>
    <w:rsid w:val="00F577BE"/>
    <w:rsid w:val="00F57ADE"/>
    <w:rsid w:val="00F60367"/>
    <w:rsid w:val="00F61040"/>
    <w:rsid w:val="00F61159"/>
    <w:rsid w:val="00F61CB5"/>
    <w:rsid w:val="00F6309E"/>
    <w:rsid w:val="00F65E71"/>
    <w:rsid w:val="00F66AB0"/>
    <w:rsid w:val="00F670A4"/>
    <w:rsid w:val="00F7054B"/>
    <w:rsid w:val="00F70F00"/>
    <w:rsid w:val="00F71D95"/>
    <w:rsid w:val="00F72726"/>
    <w:rsid w:val="00F739B2"/>
    <w:rsid w:val="00F803E4"/>
    <w:rsid w:val="00F815F4"/>
    <w:rsid w:val="00F81763"/>
    <w:rsid w:val="00F83051"/>
    <w:rsid w:val="00F83C61"/>
    <w:rsid w:val="00F845D5"/>
    <w:rsid w:val="00F8491E"/>
    <w:rsid w:val="00F84C58"/>
    <w:rsid w:val="00F86E05"/>
    <w:rsid w:val="00F87BDE"/>
    <w:rsid w:val="00F91490"/>
    <w:rsid w:val="00F921CB"/>
    <w:rsid w:val="00F93E13"/>
    <w:rsid w:val="00F94A29"/>
    <w:rsid w:val="00F96AA0"/>
    <w:rsid w:val="00F97F33"/>
    <w:rsid w:val="00FA03AF"/>
    <w:rsid w:val="00FA0660"/>
    <w:rsid w:val="00FA1088"/>
    <w:rsid w:val="00FA2D91"/>
    <w:rsid w:val="00FA41D6"/>
    <w:rsid w:val="00FA4725"/>
    <w:rsid w:val="00FB0AC3"/>
    <w:rsid w:val="00FB1641"/>
    <w:rsid w:val="00FB17E8"/>
    <w:rsid w:val="00FB21C1"/>
    <w:rsid w:val="00FB40EB"/>
    <w:rsid w:val="00FB496D"/>
    <w:rsid w:val="00FB50E2"/>
    <w:rsid w:val="00FC0781"/>
    <w:rsid w:val="00FC0869"/>
    <w:rsid w:val="00FC0942"/>
    <w:rsid w:val="00FC1788"/>
    <w:rsid w:val="00FC29B3"/>
    <w:rsid w:val="00FC2B4A"/>
    <w:rsid w:val="00FC5CCC"/>
    <w:rsid w:val="00FC6BBE"/>
    <w:rsid w:val="00FC7476"/>
    <w:rsid w:val="00FD0412"/>
    <w:rsid w:val="00FD1E60"/>
    <w:rsid w:val="00FD4F0D"/>
    <w:rsid w:val="00FD53B9"/>
    <w:rsid w:val="00FD556E"/>
    <w:rsid w:val="00FD5F38"/>
    <w:rsid w:val="00FD64B5"/>
    <w:rsid w:val="00FE15EB"/>
    <w:rsid w:val="00FE31BF"/>
    <w:rsid w:val="00FE6CA3"/>
    <w:rsid w:val="00FE738F"/>
    <w:rsid w:val="00FF11B9"/>
    <w:rsid w:val="00FF1621"/>
    <w:rsid w:val="00FF65F8"/>
    <w:rsid w:val="00FF79F1"/>
    <w:rsid w:val="0164234B"/>
    <w:rsid w:val="073D75B1"/>
    <w:rsid w:val="074E6764"/>
    <w:rsid w:val="08E16602"/>
    <w:rsid w:val="0A6950E8"/>
    <w:rsid w:val="0B957097"/>
    <w:rsid w:val="0C3D0111"/>
    <w:rsid w:val="0C674475"/>
    <w:rsid w:val="0E21280D"/>
    <w:rsid w:val="0E34658A"/>
    <w:rsid w:val="0E3E1302"/>
    <w:rsid w:val="11173E85"/>
    <w:rsid w:val="13675C30"/>
    <w:rsid w:val="14077147"/>
    <w:rsid w:val="16392EB2"/>
    <w:rsid w:val="1656547E"/>
    <w:rsid w:val="170753D8"/>
    <w:rsid w:val="17873C68"/>
    <w:rsid w:val="17E74E40"/>
    <w:rsid w:val="18AB7E54"/>
    <w:rsid w:val="19961E3D"/>
    <w:rsid w:val="19B84FF0"/>
    <w:rsid w:val="19DD358D"/>
    <w:rsid w:val="1AF16D72"/>
    <w:rsid w:val="1BA175C5"/>
    <w:rsid w:val="1BB5731D"/>
    <w:rsid w:val="1DDE5552"/>
    <w:rsid w:val="1E423BCD"/>
    <w:rsid w:val="20CC1DE1"/>
    <w:rsid w:val="22811B8D"/>
    <w:rsid w:val="236F148B"/>
    <w:rsid w:val="24227F00"/>
    <w:rsid w:val="2486443F"/>
    <w:rsid w:val="25E74AAB"/>
    <w:rsid w:val="26D84B4B"/>
    <w:rsid w:val="286509BE"/>
    <w:rsid w:val="2A8307B8"/>
    <w:rsid w:val="2AA1373B"/>
    <w:rsid w:val="2B2E36E3"/>
    <w:rsid w:val="2E057AF1"/>
    <w:rsid w:val="2E8859C4"/>
    <w:rsid w:val="3008437B"/>
    <w:rsid w:val="310B6342"/>
    <w:rsid w:val="346309BB"/>
    <w:rsid w:val="34974654"/>
    <w:rsid w:val="35374673"/>
    <w:rsid w:val="3791739A"/>
    <w:rsid w:val="38571BCD"/>
    <w:rsid w:val="3AEA083A"/>
    <w:rsid w:val="3F734E34"/>
    <w:rsid w:val="42967009"/>
    <w:rsid w:val="432039E0"/>
    <w:rsid w:val="44CB5E65"/>
    <w:rsid w:val="4563299D"/>
    <w:rsid w:val="47BB08A8"/>
    <w:rsid w:val="4A897A9B"/>
    <w:rsid w:val="4B9A4F8B"/>
    <w:rsid w:val="4CD632E1"/>
    <w:rsid w:val="4CDE7CB3"/>
    <w:rsid w:val="4EB64F43"/>
    <w:rsid w:val="4EC55A74"/>
    <w:rsid w:val="4F8B617D"/>
    <w:rsid w:val="4F8E23A8"/>
    <w:rsid w:val="4FE1714B"/>
    <w:rsid w:val="50F410C6"/>
    <w:rsid w:val="51B35DEF"/>
    <w:rsid w:val="53E416A3"/>
    <w:rsid w:val="54C55958"/>
    <w:rsid w:val="5A8A02B4"/>
    <w:rsid w:val="5AA03A72"/>
    <w:rsid w:val="608E177D"/>
    <w:rsid w:val="652604C1"/>
    <w:rsid w:val="683F78FF"/>
    <w:rsid w:val="6844215F"/>
    <w:rsid w:val="6A5C45E0"/>
    <w:rsid w:val="6A652428"/>
    <w:rsid w:val="6C656BCF"/>
    <w:rsid w:val="6DC43F99"/>
    <w:rsid w:val="73683201"/>
    <w:rsid w:val="782C5C63"/>
    <w:rsid w:val="7A48384F"/>
    <w:rsid w:val="7C447620"/>
    <w:rsid w:val="7D6C14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E01474"/>
    <w:pPr>
      <w:widowControl w:val="0"/>
      <w:jc w:val="both"/>
    </w:pPr>
    <w:rPr>
      <w:rFonts w:eastAsia="MS Gothic"/>
      <w:kern w:val="2"/>
      <w:sz w:val="21"/>
      <w:szCs w:val="21"/>
    </w:rPr>
  </w:style>
  <w:style w:type="paragraph" w:styleId="1">
    <w:name w:val="heading 1"/>
    <w:basedOn w:val="a2"/>
    <w:next w:val="a2"/>
    <w:link w:val="1Char"/>
    <w:qFormat/>
    <w:rsid w:val="00E01474"/>
    <w:pPr>
      <w:keepNext/>
      <w:keepLines/>
      <w:spacing w:before="340" w:after="330" w:line="578" w:lineRule="auto"/>
      <w:outlineLvl w:val="0"/>
    </w:pPr>
    <w:rPr>
      <w:rFonts w:eastAsia="等线"/>
      <w:b/>
      <w:bCs/>
      <w:kern w:val="44"/>
      <w:sz w:val="44"/>
      <w:szCs w:val="44"/>
      <w:lang/>
    </w:rPr>
  </w:style>
  <w:style w:type="paragraph" w:styleId="20">
    <w:name w:val="heading 2"/>
    <w:basedOn w:val="a2"/>
    <w:next w:val="a2"/>
    <w:qFormat/>
    <w:rsid w:val="00E01474"/>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rsid w:val="00E01474"/>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basedOn w:val="a3"/>
    <w:qFormat/>
    <w:rsid w:val="00E01474"/>
    <w:rPr>
      <w:b/>
      <w:bCs/>
    </w:rPr>
  </w:style>
  <w:style w:type="character" w:styleId="HTML">
    <w:name w:val="HTML Typewriter"/>
    <w:basedOn w:val="a3"/>
    <w:rsid w:val="00E01474"/>
    <w:rPr>
      <w:rFonts w:ascii="宋体" w:eastAsia="宋体" w:hAnsi="宋体" w:cs="宋体"/>
      <w:sz w:val="24"/>
      <w:szCs w:val="24"/>
    </w:rPr>
  </w:style>
  <w:style w:type="character" w:styleId="a7">
    <w:name w:val="annotation reference"/>
    <w:basedOn w:val="a3"/>
    <w:semiHidden/>
    <w:rsid w:val="00E01474"/>
    <w:rPr>
      <w:sz w:val="21"/>
      <w:szCs w:val="21"/>
    </w:rPr>
  </w:style>
  <w:style w:type="character" w:styleId="a8">
    <w:name w:val="page number"/>
    <w:basedOn w:val="a3"/>
    <w:rsid w:val="00E01474"/>
  </w:style>
  <w:style w:type="character" w:styleId="a9">
    <w:name w:val="Hyperlink"/>
    <w:basedOn w:val="a3"/>
    <w:uiPriority w:val="99"/>
    <w:rsid w:val="00E01474"/>
    <w:rPr>
      <w:color w:val="0000FF"/>
      <w:u w:val="single"/>
    </w:rPr>
  </w:style>
  <w:style w:type="character" w:customStyle="1" w:styleId="font21">
    <w:name w:val="font21"/>
    <w:basedOn w:val="a3"/>
    <w:qFormat/>
    <w:rsid w:val="00E01474"/>
    <w:rPr>
      <w:rFonts w:ascii="Symbol" w:hAnsi="Symbol" w:cs="Symbol"/>
      <w:color w:val="000000"/>
      <w:sz w:val="24"/>
      <w:szCs w:val="24"/>
      <w:u w:val="none"/>
    </w:rPr>
  </w:style>
  <w:style w:type="character" w:customStyle="1" w:styleId="Char">
    <w:name w:val="页眉 Char"/>
    <w:basedOn w:val="a3"/>
    <w:link w:val="aa"/>
    <w:uiPriority w:val="99"/>
    <w:rsid w:val="00E01474"/>
    <w:rPr>
      <w:rFonts w:eastAsia="MS Gothic"/>
      <w:kern w:val="2"/>
      <w:sz w:val="18"/>
      <w:szCs w:val="18"/>
    </w:rPr>
  </w:style>
  <w:style w:type="character" w:customStyle="1" w:styleId="font51">
    <w:name w:val="font51"/>
    <w:basedOn w:val="a3"/>
    <w:qFormat/>
    <w:rsid w:val="00E01474"/>
    <w:rPr>
      <w:rFonts w:ascii="宋体" w:eastAsia="宋体" w:hAnsi="宋体" w:cs="宋体" w:hint="eastAsia"/>
      <w:color w:val="000000"/>
      <w:sz w:val="24"/>
      <w:szCs w:val="24"/>
      <w:u w:val="none"/>
    </w:rPr>
  </w:style>
  <w:style w:type="character" w:customStyle="1" w:styleId="font61">
    <w:name w:val="font61"/>
    <w:basedOn w:val="a3"/>
    <w:qFormat/>
    <w:rsid w:val="00E01474"/>
    <w:rPr>
      <w:rFonts w:ascii="font-weight : 400" w:eastAsia="font-weight : 400" w:hAnsi="font-weight : 400" w:cs="font-weight : 400"/>
      <w:color w:val="000000"/>
      <w:sz w:val="24"/>
      <w:szCs w:val="24"/>
      <w:u w:val="none"/>
    </w:rPr>
  </w:style>
  <w:style w:type="character" w:customStyle="1" w:styleId="font01">
    <w:name w:val="font01"/>
    <w:basedOn w:val="a3"/>
    <w:rsid w:val="00E01474"/>
    <w:rPr>
      <w:rFonts w:ascii="宋体" w:eastAsia="宋体" w:hAnsi="宋体" w:cs="宋体" w:hint="eastAsia"/>
      <w:b/>
      <w:i w:val="0"/>
      <w:color w:val="000000"/>
      <w:sz w:val="24"/>
      <w:szCs w:val="24"/>
      <w:u w:val="none"/>
    </w:rPr>
  </w:style>
  <w:style w:type="character" w:customStyle="1" w:styleId="font31">
    <w:name w:val="font31"/>
    <w:basedOn w:val="a3"/>
    <w:rsid w:val="00E01474"/>
    <w:rPr>
      <w:rFonts w:ascii="Arial Unicode MS" w:eastAsia="Arial Unicode MS" w:hAnsi="Arial Unicode MS" w:cs="Arial Unicode MS" w:hint="eastAsia"/>
      <w:b/>
      <w:i w:val="0"/>
      <w:color w:val="000000"/>
      <w:sz w:val="36"/>
      <w:szCs w:val="36"/>
      <w:u w:val="none"/>
    </w:rPr>
  </w:style>
  <w:style w:type="character" w:customStyle="1" w:styleId="1Char">
    <w:name w:val="标题 1 Char"/>
    <w:link w:val="1"/>
    <w:rsid w:val="00E01474"/>
    <w:rPr>
      <w:b/>
      <w:bCs/>
      <w:kern w:val="44"/>
      <w:sz w:val="44"/>
      <w:szCs w:val="44"/>
    </w:rPr>
  </w:style>
  <w:style w:type="character" w:customStyle="1" w:styleId="font11">
    <w:name w:val="font11"/>
    <w:basedOn w:val="a3"/>
    <w:qFormat/>
    <w:rsid w:val="00E01474"/>
    <w:rPr>
      <w:rFonts w:ascii="宋体" w:eastAsia="宋体" w:hAnsi="宋体" w:cs="宋体" w:hint="eastAsia"/>
      <w:color w:val="000000"/>
      <w:sz w:val="21"/>
      <w:szCs w:val="21"/>
      <w:u w:val="none"/>
    </w:rPr>
  </w:style>
  <w:style w:type="character" w:customStyle="1" w:styleId="Char0">
    <w:name w:val="页脚 Char"/>
    <w:basedOn w:val="a3"/>
    <w:link w:val="ab"/>
    <w:uiPriority w:val="99"/>
    <w:rsid w:val="00E01474"/>
    <w:rPr>
      <w:rFonts w:eastAsia="MS Gothic"/>
      <w:kern w:val="2"/>
      <w:sz w:val="18"/>
      <w:szCs w:val="18"/>
    </w:rPr>
  </w:style>
  <w:style w:type="paragraph" w:styleId="ac">
    <w:name w:val="index heading"/>
    <w:basedOn w:val="a2"/>
    <w:rsid w:val="00E01474"/>
    <w:pPr>
      <w:adjustRightInd w:val="0"/>
      <w:spacing w:line="312" w:lineRule="atLeast"/>
      <w:textAlignment w:val="baseline"/>
    </w:pPr>
    <w:rPr>
      <w:rFonts w:eastAsia="宋体"/>
      <w:kern w:val="0"/>
      <w:szCs w:val="20"/>
    </w:rPr>
  </w:style>
  <w:style w:type="paragraph" w:styleId="ad">
    <w:name w:val="Balloon Text"/>
    <w:basedOn w:val="a2"/>
    <w:semiHidden/>
    <w:rsid w:val="00E01474"/>
    <w:rPr>
      <w:sz w:val="18"/>
      <w:szCs w:val="18"/>
    </w:rPr>
  </w:style>
  <w:style w:type="paragraph" w:styleId="ae">
    <w:name w:val="Plain Text"/>
    <w:basedOn w:val="a2"/>
    <w:rsid w:val="00E01474"/>
    <w:pPr>
      <w:adjustRightInd w:val="0"/>
      <w:textAlignment w:val="baseline"/>
    </w:pPr>
    <w:rPr>
      <w:rFonts w:ascii="宋体" w:eastAsia="宋体" w:hAnsi="Courier New"/>
      <w:szCs w:val="20"/>
    </w:rPr>
  </w:style>
  <w:style w:type="paragraph" w:styleId="af">
    <w:name w:val="Normal (Web)"/>
    <w:basedOn w:val="a2"/>
    <w:rsid w:val="00E01474"/>
    <w:pPr>
      <w:widowControl/>
      <w:spacing w:before="100" w:beforeAutospacing="1" w:after="100" w:afterAutospacing="1"/>
      <w:jc w:val="left"/>
    </w:pPr>
    <w:rPr>
      <w:rFonts w:ascii="宋体" w:eastAsia="宋体" w:hAnsi="宋体" w:cs="宋体"/>
      <w:kern w:val="0"/>
      <w:sz w:val="24"/>
      <w:szCs w:val="24"/>
    </w:rPr>
  </w:style>
  <w:style w:type="paragraph" w:styleId="ab">
    <w:name w:val="footer"/>
    <w:basedOn w:val="a2"/>
    <w:link w:val="Char0"/>
    <w:uiPriority w:val="99"/>
    <w:rsid w:val="00E01474"/>
    <w:pPr>
      <w:tabs>
        <w:tab w:val="center" w:pos="4153"/>
        <w:tab w:val="right" w:pos="8306"/>
      </w:tabs>
      <w:snapToGrid w:val="0"/>
      <w:jc w:val="left"/>
    </w:pPr>
    <w:rPr>
      <w:sz w:val="18"/>
      <w:szCs w:val="18"/>
    </w:rPr>
  </w:style>
  <w:style w:type="paragraph" w:styleId="30">
    <w:name w:val="toc 3"/>
    <w:basedOn w:val="a2"/>
    <w:next w:val="a2"/>
    <w:semiHidden/>
    <w:rsid w:val="00E01474"/>
    <w:pPr>
      <w:tabs>
        <w:tab w:val="right" w:leader="dot" w:pos="8303"/>
      </w:tabs>
      <w:spacing w:line="260" w:lineRule="exact"/>
      <w:ind w:left="210"/>
      <w:jc w:val="left"/>
    </w:pPr>
    <w:rPr>
      <w:rFonts w:ascii="宋体" w:eastAsia="宋体" w:hAnsi="宋体" w:cs="黑体"/>
      <w:spacing w:val="8"/>
      <w:kern w:val="0"/>
      <w:sz w:val="24"/>
      <w:szCs w:val="24"/>
    </w:rPr>
  </w:style>
  <w:style w:type="paragraph" w:styleId="21">
    <w:name w:val="toc 2"/>
    <w:basedOn w:val="a2"/>
    <w:next w:val="a2"/>
    <w:semiHidden/>
    <w:rsid w:val="00E01474"/>
    <w:pPr>
      <w:spacing w:before="240"/>
      <w:jc w:val="left"/>
    </w:pPr>
    <w:rPr>
      <w:b/>
      <w:bCs/>
      <w:sz w:val="20"/>
      <w:szCs w:val="20"/>
    </w:rPr>
  </w:style>
  <w:style w:type="paragraph" w:styleId="10">
    <w:name w:val="toc 1"/>
    <w:basedOn w:val="a2"/>
    <w:next w:val="a2"/>
    <w:semiHidden/>
    <w:rsid w:val="00E01474"/>
    <w:pPr>
      <w:tabs>
        <w:tab w:val="right" w:leader="dot" w:pos="8303"/>
      </w:tabs>
      <w:spacing w:before="360" w:line="260" w:lineRule="exact"/>
      <w:jc w:val="left"/>
    </w:pPr>
    <w:rPr>
      <w:rFonts w:ascii="宋体" w:eastAsia="宋体" w:hAnsi="宋体" w:cs="Arial"/>
      <w:b/>
      <w:bCs/>
      <w:caps/>
      <w:sz w:val="24"/>
      <w:szCs w:val="24"/>
    </w:rPr>
  </w:style>
  <w:style w:type="paragraph" w:styleId="af0">
    <w:name w:val="Body Text Indent"/>
    <w:basedOn w:val="a2"/>
    <w:rsid w:val="00E01474"/>
    <w:pPr>
      <w:spacing w:line="480" w:lineRule="exact"/>
      <w:ind w:firstLine="525"/>
    </w:pPr>
    <w:rPr>
      <w:rFonts w:ascii="宋体" w:eastAsia="宋体"/>
      <w:sz w:val="24"/>
      <w:szCs w:val="20"/>
    </w:rPr>
  </w:style>
  <w:style w:type="paragraph" w:styleId="aa">
    <w:name w:val="header"/>
    <w:basedOn w:val="a2"/>
    <w:link w:val="Char"/>
    <w:rsid w:val="00E01474"/>
    <w:pPr>
      <w:pBdr>
        <w:bottom w:val="single" w:sz="6" w:space="1" w:color="auto"/>
      </w:pBdr>
      <w:tabs>
        <w:tab w:val="center" w:pos="4153"/>
        <w:tab w:val="right" w:pos="8306"/>
      </w:tabs>
      <w:snapToGrid w:val="0"/>
      <w:jc w:val="center"/>
    </w:pPr>
    <w:rPr>
      <w:sz w:val="18"/>
      <w:szCs w:val="18"/>
    </w:rPr>
  </w:style>
  <w:style w:type="paragraph" w:styleId="22">
    <w:name w:val="Body Text Indent 2"/>
    <w:basedOn w:val="a2"/>
    <w:rsid w:val="00E01474"/>
    <w:pPr>
      <w:spacing w:after="120" w:line="480" w:lineRule="auto"/>
      <w:ind w:leftChars="200" w:left="420"/>
    </w:pPr>
  </w:style>
  <w:style w:type="paragraph" w:styleId="af1">
    <w:name w:val="Body Text"/>
    <w:basedOn w:val="a2"/>
    <w:rsid w:val="00E01474"/>
    <w:pPr>
      <w:spacing w:after="120"/>
    </w:pPr>
  </w:style>
  <w:style w:type="paragraph" w:styleId="af2">
    <w:name w:val="Body Text First Indent"/>
    <w:basedOn w:val="af1"/>
    <w:rsid w:val="00E01474"/>
    <w:pPr>
      <w:ind w:firstLineChars="100" w:firstLine="420"/>
    </w:pPr>
  </w:style>
  <w:style w:type="paragraph" w:styleId="af3">
    <w:name w:val="annotation text"/>
    <w:basedOn w:val="a2"/>
    <w:semiHidden/>
    <w:rsid w:val="00E01474"/>
    <w:pPr>
      <w:jc w:val="left"/>
    </w:pPr>
    <w:rPr>
      <w:rFonts w:eastAsia="宋体"/>
      <w:szCs w:val="24"/>
    </w:rPr>
  </w:style>
  <w:style w:type="paragraph" w:styleId="af4">
    <w:name w:val="annotation subject"/>
    <w:basedOn w:val="af3"/>
    <w:next w:val="af3"/>
    <w:semiHidden/>
    <w:rsid w:val="00E01474"/>
    <w:rPr>
      <w:rFonts w:eastAsia="MS Gothic"/>
      <w:b/>
      <w:bCs/>
      <w:szCs w:val="21"/>
    </w:rPr>
  </w:style>
  <w:style w:type="paragraph" w:styleId="af5">
    <w:name w:val="Date"/>
    <w:basedOn w:val="a2"/>
    <w:next w:val="a2"/>
    <w:rsid w:val="00E01474"/>
    <w:pPr>
      <w:ind w:leftChars="2500" w:left="100"/>
    </w:pPr>
    <w:rPr>
      <w:rFonts w:eastAsia="宋体"/>
      <w:sz w:val="36"/>
      <w:szCs w:val="24"/>
    </w:rPr>
  </w:style>
  <w:style w:type="paragraph" w:styleId="2">
    <w:name w:val="Body Text 2"/>
    <w:basedOn w:val="a2"/>
    <w:rsid w:val="00E01474"/>
    <w:pPr>
      <w:numPr>
        <w:numId w:val="1"/>
      </w:numPr>
      <w:tabs>
        <w:tab w:val="clear" w:pos="720"/>
      </w:tabs>
      <w:spacing w:after="120" w:line="480" w:lineRule="auto"/>
      <w:ind w:left="0" w:firstLine="0"/>
    </w:pPr>
  </w:style>
  <w:style w:type="paragraph" w:customStyle="1" w:styleId="CharCharCharChar">
    <w:name w:val="Char Char Char Char"/>
    <w:basedOn w:val="a2"/>
    <w:rsid w:val="00E01474"/>
    <w:rPr>
      <w:rFonts w:ascii="Tahoma" w:eastAsia="宋体" w:hAnsi="Tahoma"/>
      <w:sz w:val="24"/>
      <w:szCs w:val="20"/>
    </w:rPr>
  </w:style>
  <w:style w:type="paragraph" w:customStyle="1" w:styleId="a">
    <w:name w:val="字母编号列项（一级）"/>
    <w:uiPriority w:val="99"/>
    <w:qFormat/>
    <w:rsid w:val="00E01474"/>
    <w:pPr>
      <w:numPr>
        <w:numId w:val="2"/>
      </w:numPr>
      <w:tabs>
        <w:tab w:val="left" w:pos="840"/>
      </w:tabs>
      <w:jc w:val="both"/>
    </w:pPr>
    <w:rPr>
      <w:rFonts w:ascii="宋体" w:cs="Calibri"/>
    </w:rPr>
  </w:style>
  <w:style w:type="paragraph" w:customStyle="1" w:styleId="31">
    <w:name w:val="正文文字缩进 3"/>
    <w:basedOn w:val="a2"/>
    <w:rsid w:val="00E01474"/>
    <w:pPr>
      <w:widowControl/>
      <w:spacing w:before="119" w:line="272" w:lineRule="atLeast"/>
      <w:ind w:left="719" w:firstLine="481"/>
      <w:jc w:val="left"/>
      <w:textAlignment w:val="baseline"/>
    </w:pPr>
    <w:rPr>
      <w:rFonts w:ascii="宋体" w:eastAsia="宋体"/>
      <w:color w:val="000000"/>
      <w:kern w:val="0"/>
      <w:sz w:val="24"/>
      <w:szCs w:val="20"/>
      <w:u w:color="000000"/>
    </w:rPr>
  </w:style>
  <w:style w:type="paragraph" w:customStyle="1" w:styleId="Char1">
    <w:name w:val="Char1"/>
    <w:basedOn w:val="a2"/>
    <w:rsid w:val="00E01474"/>
    <w:pPr>
      <w:adjustRightInd w:val="0"/>
      <w:spacing w:line="360" w:lineRule="auto"/>
    </w:pPr>
    <w:rPr>
      <w:rFonts w:eastAsia="宋体"/>
      <w:kern w:val="0"/>
      <w:sz w:val="24"/>
      <w:szCs w:val="20"/>
    </w:rPr>
  </w:style>
  <w:style w:type="paragraph" w:styleId="af6">
    <w:name w:val="Revision"/>
    <w:uiPriority w:val="99"/>
    <w:semiHidden/>
    <w:rsid w:val="00E01474"/>
    <w:rPr>
      <w:rFonts w:eastAsia="MS Gothic"/>
      <w:kern w:val="2"/>
      <w:sz w:val="21"/>
      <w:szCs w:val="21"/>
    </w:rPr>
  </w:style>
  <w:style w:type="paragraph" w:customStyle="1" w:styleId="ifb-1">
    <w:name w:val="ifb-1"/>
    <w:basedOn w:val="a2"/>
    <w:rsid w:val="00E01474"/>
    <w:pPr>
      <w:ind w:left="420" w:hanging="420"/>
    </w:pPr>
    <w:rPr>
      <w:rFonts w:ascii="楷体_GB2312" w:eastAsia="楷体_GB2312"/>
      <w:szCs w:val="20"/>
    </w:rPr>
  </w:style>
  <w:style w:type="paragraph" w:customStyle="1" w:styleId="af7">
    <w:name w:val="普通文字"/>
    <w:basedOn w:val="a2"/>
    <w:rsid w:val="00E01474"/>
    <w:pPr>
      <w:widowControl/>
      <w:spacing w:line="351" w:lineRule="atLeast"/>
      <w:ind w:firstLine="419"/>
      <w:textAlignment w:val="baseline"/>
    </w:pPr>
    <w:rPr>
      <w:rFonts w:ascii="宋体" w:eastAsia="宋体"/>
      <w:color w:val="000000"/>
      <w:kern w:val="0"/>
      <w:szCs w:val="20"/>
      <w:u w:color="000000"/>
    </w:rPr>
  </w:style>
  <w:style w:type="paragraph" w:customStyle="1" w:styleId="a0">
    <w:name w:val="数字编号列项（二级）"/>
    <w:uiPriority w:val="99"/>
    <w:qFormat/>
    <w:rsid w:val="00E01474"/>
    <w:pPr>
      <w:numPr>
        <w:ilvl w:val="1"/>
        <w:numId w:val="2"/>
      </w:numPr>
      <w:tabs>
        <w:tab w:val="left" w:pos="840"/>
        <w:tab w:val="left" w:pos="1260"/>
      </w:tabs>
      <w:jc w:val="both"/>
    </w:pPr>
    <w:rPr>
      <w:rFonts w:ascii="宋体" w:cs="Calibri"/>
    </w:rPr>
  </w:style>
  <w:style w:type="paragraph" w:styleId="af8">
    <w:name w:val="List Paragraph"/>
    <w:basedOn w:val="a2"/>
    <w:uiPriority w:val="34"/>
    <w:qFormat/>
    <w:rsid w:val="00E01474"/>
    <w:pPr>
      <w:ind w:firstLineChars="200" w:firstLine="420"/>
    </w:pPr>
    <w:rPr>
      <w:rFonts w:ascii="Calibri" w:eastAsia="宋体" w:hAnsi="Calibri"/>
      <w:szCs w:val="22"/>
    </w:rPr>
  </w:style>
  <w:style w:type="paragraph" w:customStyle="1" w:styleId="Char2CharCharChar">
    <w:name w:val="Char2 Char Char Char"/>
    <w:basedOn w:val="a2"/>
    <w:rsid w:val="00E01474"/>
    <w:pPr>
      <w:adjustRightInd w:val="0"/>
      <w:spacing w:line="360" w:lineRule="auto"/>
    </w:pPr>
    <w:rPr>
      <w:rFonts w:eastAsia="宋体"/>
      <w:kern w:val="0"/>
      <w:sz w:val="24"/>
      <w:szCs w:val="20"/>
    </w:rPr>
  </w:style>
  <w:style w:type="paragraph" w:customStyle="1" w:styleId="Char2">
    <w:name w:val="Char"/>
    <w:basedOn w:val="a2"/>
    <w:rsid w:val="00E01474"/>
    <w:pPr>
      <w:adjustRightInd w:val="0"/>
      <w:spacing w:line="360" w:lineRule="auto"/>
    </w:pPr>
    <w:rPr>
      <w:rFonts w:eastAsia="宋体"/>
      <w:kern w:val="0"/>
      <w:sz w:val="24"/>
      <w:szCs w:val="20"/>
    </w:rPr>
  </w:style>
  <w:style w:type="paragraph" w:customStyle="1" w:styleId="Char1CharCharCharCharCharCharCharCharCharCharChar1Char">
    <w:name w:val="Char1 Char Char Char Char Char Char Char Char Char Char Char1 Char"/>
    <w:basedOn w:val="a2"/>
    <w:rsid w:val="00E01474"/>
    <w:pPr>
      <w:adjustRightInd w:val="0"/>
      <w:spacing w:line="360" w:lineRule="auto"/>
    </w:pPr>
    <w:rPr>
      <w:rFonts w:eastAsia="宋体"/>
      <w:kern w:val="0"/>
      <w:sz w:val="24"/>
      <w:szCs w:val="20"/>
    </w:rPr>
  </w:style>
  <w:style w:type="paragraph" w:customStyle="1" w:styleId="gcc2">
    <w:name w:val="gcc2"/>
    <w:basedOn w:val="a2"/>
    <w:rsid w:val="00E01474"/>
    <w:pPr>
      <w:autoSpaceDE w:val="0"/>
      <w:autoSpaceDN w:val="0"/>
      <w:spacing w:before="120" w:after="120" w:line="400" w:lineRule="exact"/>
      <w:ind w:left="525" w:hanging="525"/>
    </w:pPr>
    <w:rPr>
      <w:rFonts w:eastAsia="华文仿宋"/>
      <w:sz w:val="24"/>
      <w:szCs w:val="20"/>
    </w:rPr>
  </w:style>
  <w:style w:type="paragraph" w:customStyle="1" w:styleId="CNTitle">
    <w:name w:val="CN Title"/>
    <w:basedOn w:val="a2"/>
    <w:rsid w:val="00E01474"/>
    <w:pPr>
      <w:widowControl/>
      <w:tabs>
        <w:tab w:val="left" w:pos="720"/>
      </w:tabs>
      <w:spacing w:before="144" w:after="72"/>
      <w:ind w:left="720" w:hanging="360"/>
      <w:jc w:val="center"/>
    </w:pPr>
    <w:rPr>
      <w:rFonts w:eastAsia="宋体"/>
      <w:b/>
      <w:bCs/>
      <w:kern w:val="0"/>
      <w:sz w:val="28"/>
      <w:szCs w:val="28"/>
    </w:rPr>
  </w:style>
  <w:style w:type="paragraph" w:customStyle="1" w:styleId="att">
    <w:name w:val="att"/>
    <w:basedOn w:val="a2"/>
    <w:rsid w:val="00E01474"/>
    <w:pPr>
      <w:spacing w:line="360" w:lineRule="auto"/>
    </w:pPr>
    <w:rPr>
      <w:rFonts w:eastAsia="楷体_GB2312"/>
      <w:sz w:val="24"/>
      <w:szCs w:val="20"/>
    </w:rPr>
  </w:style>
  <w:style w:type="paragraph" w:customStyle="1" w:styleId="23">
    <w:name w:val="正文文字缩进 2"/>
    <w:basedOn w:val="a2"/>
    <w:rsid w:val="00E01474"/>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3">
    <w:name w:val="Char"/>
    <w:basedOn w:val="a2"/>
    <w:rsid w:val="00E01474"/>
    <w:rPr>
      <w:rFonts w:ascii="Tahoma" w:eastAsia="宋体" w:hAnsi="Tahoma"/>
      <w:sz w:val="24"/>
      <w:szCs w:val="20"/>
    </w:rPr>
  </w:style>
  <w:style w:type="paragraph" w:customStyle="1" w:styleId="LTGliederung1">
    <w:name w:val="??~LT~Gliederung 1"/>
    <w:basedOn w:val="a2"/>
    <w:rsid w:val="00E01474"/>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35" w:lineRule="auto"/>
      <w:ind w:left="540"/>
      <w:jc w:val="left"/>
    </w:pPr>
    <w:rPr>
      <w:rFonts w:ascii="黑体" w:eastAsia="黑体" w:hAnsi="黑体"/>
      <w:color w:val="FFFFFF"/>
      <w:kern w:val="1"/>
      <w:sz w:val="56"/>
      <w:szCs w:val="56"/>
    </w:rPr>
  </w:style>
  <w:style w:type="paragraph" w:customStyle="1" w:styleId="CharChar">
    <w:name w:val="Char Char"/>
    <w:basedOn w:val="a2"/>
    <w:semiHidden/>
    <w:rsid w:val="00E01474"/>
    <w:rPr>
      <w:rFonts w:ascii="Tahoma" w:eastAsia="宋体" w:hAnsi="Tahoma" w:cs="仿宋_GB2312"/>
      <w:sz w:val="24"/>
      <w:szCs w:val="28"/>
    </w:rPr>
  </w:style>
  <w:style w:type="paragraph" w:customStyle="1" w:styleId="xl23">
    <w:name w:val="xl23"/>
    <w:basedOn w:val="a2"/>
    <w:rsid w:val="00E01474"/>
    <w:pPr>
      <w:widowControl/>
      <w:spacing w:beforeAutospacing="1" w:afterAutospacing="1"/>
    </w:pPr>
    <w:rPr>
      <w:rFonts w:eastAsia="Arial Unicode MS"/>
      <w:kern w:val="0"/>
      <w:szCs w:val="20"/>
    </w:rPr>
  </w:style>
  <w:style w:type="paragraph" w:customStyle="1" w:styleId="ITB-0">
    <w:name w:val="ITB-0"/>
    <w:basedOn w:val="a2"/>
    <w:rsid w:val="00E01474"/>
    <w:pPr>
      <w:adjustRightInd w:val="0"/>
      <w:jc w:val="center"/>
    </w:pPr>
    <w:rPr>
      <w:rFonts w:eastAsia="宋体"/>
      <w:b/>
      <w:sz w:val="32"/>
      <w:szCs w:val="20"/>
    </w:rPr>
  </w:style>
  <w:style w:type="paragraph" w:customStyle="1" w:styleId="Char1CharCharCharCharCharCharCharCharChar">
    <w:name w:val="Char1 Char Char Char Char Char Char Char Char Char"/>
    <w:basedOn w:val="a2"/>
    <w:rsid w:val="00E01474"/>
    <w:pPr>
      <w:adjustRightInd w:val="0"/>
      <w:spacing w:line="360" w:lineRule="auto"/>
    </w:pPr>
    <w:rPr>
      <w:rFonts w:eastAsia="宋体"/>
      <w:kern w:val="0"/>
      <w:sz w:val="24"/>
      <w:szCs w:val="20"/>
    </w:rPr>
  </w:style>
  <w:style w:type="paragraph" w:customStyle="1" w:styleId="Char20">
    <w:name w:val="Char2"/>
    <w:basedOn w:val="a2"/>
    <w:rsid w:val="00E01474"/>
    <w:pPr>
      <w:adjustRightInd w:val="0"/>
      <w:spacing w:line="360" w:lineRule="auto"/>
    </w:pPr>
    <w:rPr>
      <w:rFonts w:eastAsia="宋体"/>
      <w:kern w:val="0"/>
      <w:sz w:val="24"/>
      <w:szCs w:val="20"/>
    </w:rPr>
  </w:style>
  <w:style w:type="paragraph" w:customStyle="1" w:styleId="p0">
    <w:name w:val="p0"/>
    <w:basedOn w:val="a2"/>
    <w:rsid w:val="00E01474"/>
    <w:pPr>
      <w:widowControl/>
    </w:pPr>
    <w:rPr>
      <w:kern w:val="0"/>
      <w:sz w:val="24"/>
    </w:rPr>
  </w:style>
  <w:style w:type="paragraph" w:customStyle="1" w:styleId="a1">
    <w:name w:val="编号列项（三级）"/>
    <w:uiPriority w:val="99"/>
    <w:qFormat/>
    <w:rsid w:val="00E01474"/>
    <w:pPr>
      <w:numPr>
        <w:ilvl w:val="2"/>
        <w:numId w:val="2"/>
      </w:numPr>
      <w:tabs>
        <w:tab w:val="left" w:pos="0"/>
        <w:tab w:val="left" w:pos="840"/>
      </w:tabs>
    </w:pPr>
    <w:rPr>
      <w:rFonts w:ascii="宋体" w:cs="Calibri"/>
    </w:rPr>
  </w:style>
  <w:style w:type="paragraph" w:customStyle="1" w:styleId="gcc1">
    <w:name w:val="gcc1"/>
    <w:basedOn w:val="a2"/>
    <w:rsid w:val="00E01474"/>
    <w:pPr>
      <w:autoSpaceDE w:val="0"/>
      <w:autoSpaceDN w:val="0"/>
      <w:spacing w:before="120" w:after="120" w:line="360" w:lineRule="exact"/>
      <w:ind w:left="527" w:hanging="527"/>
    </w:pPr>
    <w:rPr>
      <w:rFonts w:eastAsia="华文仿宋"/>
      <w:b/>
      <w:bCs/>
      <w:sz w:val="24"/>
      <w:szCs w:val="20"/>
    </w:rPr>
  </w:style>
  <w:style w:type="paragraph" w:customStyle="1" w:styleId="Char1CharCharCharCharCharCharCharCharCharCharChar">
    <w:name w:val="Char1 Char Char Char Char Char Char Char Char Char Char Char"/>
    <w:basedOn w:val="a2"/>
    <w:rsid w:val="00E01474"/>
    <w:pPr>
      <w:adjustRightInd w:val="0"/>
      <w:spacing w:line="360" w:lineRule="auto"/>
    </w:pPr>
    <w:rPr>
      <w:rFonts w:eastAsia="宋体"/>
      <w:kern w:val="0"/>
      <w:sz w:val="24"/>
      <w:szCs w:val="20"/>
    </w:rPr>
  </w:style>
  <w:style w:type="paragraph" w:customStyle="1" w:styleId="TableText">
    <w:name w:val="Table Text"/>
    <w:basedOn w:val="a2"/>
    <w:rsid w:val="00E01474"/>
    <w:pPr>
      <w:widowControl/>
      <w:autoSpaceDE w:val="0"/>
      <w:autoSpaceDN w:val="0"/>
      <w:spacing w:before="60" w:after="60"/>
      <w:jc w:val="left"/>
    </w:pPr>
    <w:rPr>
      <w:rFonts w:eastAsia="宋体"/>
      <w:kern w:val="0"/>
      <w:szCs w:val="20"/>
    </w:rPr>
  </w:style>
  <w:style w:type="paragraph" w:customStyle="1" w:styleId="gcc3">
    <w:name w:val="gcc3"/>
    <w:basedOn w:val="a2"/>
    <w:rsid w:val="00E01474"/>
    <w:pPr>
      <w:autoSpaceDE w:val="0"/>
      <w:autoSpaceDN w:val="0"/>
      <w:spacing w:beforeLines="50" w:afterLines="50" w:line="360" w:lineRule="exact"/>
      <w:ind w:left="947" w:hanging="420"/>
    </w:pPr>
    <w:rPr>
      <w:rFonts w:eastAsia="华文仿宋"/>
      <w:spacing w:val="6"/>
      <w:sz w:val="24"/>
      <w:szCs w:val="20"/>
    </w:rPr>
  </w:style>
  <w:style w:type="paragraph" w:customStyle="1" w:styleId="Default">
    <w:name w:val="Default"/>
    <w:rsid w:val="00E01474"/>
    <w:pPr>
      <w:widowControl w:val="0"/>
      <w:autoSpaceDE w:val="0"/>
      <w:autoSpaceDN w:val="0"/>
      <w:adjustRightInd w:val="0"/>
    </w:pPr>
    <w:rPr>
      <w:rFonts w:ascii="KGNKCB+ArialUnicodeMS+1" w:eastAsia="KGNKCB+ArialUnicodeMS+1" w:cs="KGNKCB+ArialUnicodeMS+1"/>
      <w:color w:val="000000"/>
      <w:sz w:val="24"/>
      <w:szCs w:val="24"/>
    </w:rPr>
  </w:style>
  <w:style w:type="paragraph" w:customStyle="1" w:styleId="af9">
    <w:name w:val="列表段落"/>
    <w:basedOn w:val="a2"/>
    <w:uiPriority w:val="34"/>
    <w:qFormat/>
    <w:rsid w:val="00E01474"/>
    <w:pPr>
      <w:ind w:firstLineChars="200" w:firstLine="420"/>
    </w:pPr>
  </w:style>
  <w:style w:type="table" w:styleId="afa">
    <w:name w:val="Table Grid"/>
    <w:basedOn w:val="a4"/>
    <w:rsid w:val="00E0147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994</Words>
  <Characters>5668</Characters>
  <Application>Microsoft Office Word</Application>
  <DocSecurity>0</DocSecurity>
  <Lines>47</Lines>
  <Paragraphs>13</Paragraphs>
  <ScaleCrop>false</ScaleCrop>
  <Company>chinaunionpay</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user</dc:creator>
  <cp:lastModifiedBy>Administrator</cp:lastModifiedBy>
  <cp:revision>3</cp:revision>
  <cp:lastPrinted>2016-08-15T06:01:00Z</cp:lastPrinted>
  <dcterms:created xsi:type="dcterms:W3CDTF">2021-09-02T06:56:00Z</dcterms:created>
  <dcterms:modified xsi:type="dcterms:W3CDTF">2021-12-02T03:46:00Z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