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59A" w:rsidRDefault="0084559A" w:rsidP="0084559A">
      <w:pPr>
        <w:pStyle w:val="2"/>
        <w:jc w:val="center"/>
      </w:pPr>
      <w:bookmarkStart w:id="0" w:name="_Hlk135425471"/>
      <w:r>
        <w:rPr>
          <w:rFonts w:hint="eastAsia"/>
        </w:rPr>
        <w:t>上海市中西医结合医院耗材</w:t>
      </w:r>
      <w:r w:rsidR="00DC6CA2">
        <w:rPr>
          <w:rFonts w:hint="eastAsia"/>
        </w:rPr>
        <w:t>（总务物资）</w:t>
      </w:r>
      <w:bookmarkStart w:id="1" w:name="_GoBack"/>
      <w:bookmarkEnd w:id="1"/>
      <w:r>
        <w:rPr>
          <w:rFonts w:hint="eastAsia"/>
        </w:rPr>
        <w:t>供应商资质审核表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3611"/>
        <w:gridCol w:w="4306"/>
        <w:gridCol w:w="1472"/>
      </w:tblGrid>
      <w:tr w:rsidR="0084559A" w:rsidTr="00807B9D">
        <w:trPr>
          <w:trHeight w:val="297"/>
          <w:jc w:val="center"/>
        </w:trPr>
        <w:tc>
          <w:tcPr>
            <w:tcW w:w="429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请根据实际情况，具备的在“□”内打“√”，不具备的“×”；并在空缺处填写相应的内容。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461"/>
          <w:jc w:val="center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11"/>
                <w:rFonts w:hint="default"/>
              </w:rPr>
              <w:t>书面材料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供方填写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院方审核</w:t>
            </w:r>
          </w:p>
        </w:tc>
      </w:tr>
      <w:tr w:rsidR="0084559A" w:rsidTr="00807B9D">
        <w:trPr>
          <w:trHeight w:val="476"/>
          <w:jc w:val="center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设备基本情况</w:t>
            </w:r>
          </w:p>
        </w:tc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□ 医疗器械注册证</w:t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  <w:t xml:space="preserve">□ </w:t>
            </w:r>
            <w:r>
              <w:rPr>
                <w:rStyle w:val="font21"/>
                <w:rFonts w:hint="default"/>
              </w:rPr>
              <w:t>医疗器械产品注册登记表</w:t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  <w:t xml:space="preserve">□ </w:t>
            </w:r>
            <w:r>
              <w:rPr>
                <w:rStyle w:val="font21"/>
                <w:rFonts w:hint="default"/>
              </w:rPr>
              <w:t>非医疗器械基本信息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注册号：</w:t>
            </w:r>
            <w:r>
              <w:rPr>
                <w:rStyle w:val="font81"/>
              </w:rPr>
              <w:t xml:space="preserve">                                                                     </w:t>
            </w:r>
            <w:r>
              <w:rPr>
                <w:rStyle w:val="font31"/>
              </w:rPr>
              <w:t>(      )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审    核</w:t>
            </w: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有效期：至</w:t>
            </w:r>
            <w:r>
              <w:rPr>
                <w:rStyle w:val="font91"/>
                <w:rFonts w:hint="default"/>
              </w:rPr>
              <w:t xml:space="preserve">           </w:t>
            </w:r>
            <w:r>
              <w:rPr>
                <w:rStyle w:val="font41"/>
                <w:rFonts w:hint="default"/>
              </w:rPr>
              <w:t>年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月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日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476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注册人名称：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476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产品名称：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476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产品型号：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559A" w:rsidRDefault="0084559A" w:rsidP="00A26C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 xml:space="preserve">□ </w:t>
            </w:r>
            <w:r>
              <w:rPr>
                <w:rStyle w:val="font21"/>
                <w:rFonts w:hint="default"/>
              </w:rPr>
              <w:t>其他国内销售资质证明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医疗器械注册申报受理通知书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(如无注册证或证件无效时，需提供)</w:t>
            </w:r>
          </w:p>
        </w:tc>
        <w:tc>
          <w:tcPr>
            <w:tcW w:w="20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海关进口货物报关单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非医疗器械</w:t>
            </w:r>
          </w:p>
        </w:tc>
        <w:tc>
          <w:tcPr>
            <w:tcW w:w="20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产品介绍彩页及该项目供应商联系人名片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用户名单</w:t>
            </w:r>
          </w:p>
        </w:tc>
        <w:tc>
          <w:tcPr>
            <w:tcW w:w="20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提供购置该品牌型号的设备用户名单（含本市三甲医院）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357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(首次入我院的新品牌新产品需提供)</w:t>
            </w:r>
          </w:p>
        </w:tc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生产商情况</w:t>
            </w:r>
          </w:p>
        </w:tc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□ 营业执照</w:t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t>(国产设备填写此栏,进口产品不填)</w:t>
            </w:r>
          </w:p>
        </w:tc>
        <w:tc>
          <w:tcPr>
            <w:tcW w:w="20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统一社会信用代码：</w:t>
            </w:r>
            <w:r>
              <w:rPr>
                <w:rStyle w:val="font31"/>
              </w:rPr>
              <w:t>____________________________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企业名称</w:t>
            </w: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法定代表人：</w:t>
            </w:r>
            <w:r>
              <w:rPr>
                <w:rStyle w:val="font31"/>
              </w:rPr>
              <w:t>_________________________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9A" w:rsidRDefault="0084559A" w:rsidP="00A26CB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经营范围</w:t>
            </w: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营业期限：至</w:t>
            </w:r>
            <w:r>
              <w:rPr>
                <w:rStyle w:val="font91"/>
                <w:rFonts w:hint="default"/>
              </w:rPr>
              <w:t xml:space="preserve">          </w:t>
            </w:r>
            <w:r>
              <w:rPr>
                <w:rStyle w:val="font41"/>
                <w:rFonts w:hint="default"/>
              </w:rPr>
              <w:t>年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月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日( □ 长期 )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□</w:t>
            </w:r>
            <w:r>
              <w:rPr>
                <w:rStyle w:val="font21"/>
                <w:rFonts w:hint="default"/>
              </w:rPr>
              <w:t xml:space="preserve"> 医疗器械生产企业许可证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t>□</w:t>
            </w:r>
            <w:r>
              <w:rPr>
                <w:rStyle w:val="font21"/>
                <w:rFonts w:hint="default"/>
              </w:rPr>
              <w:t xml:space="preserve"> </w:t>
            </w:r>
            <w:r>
              <w:rPr>
                <w:rStyle w:val="font01"/>
                <w:rFonts w:hint="default"/>
              </w:rPr>
              <w:t>第一类医疗器械生产企业登记表</w:t>
            </w:r>
            <w:r>
              <w:rPr>
                <w:rStyle w:val="font01"/>
                <w:rFonts w:hint="default"/>
              </w:rPr>
              <w:br/>
            </w:r>
            <w:r>
              <w:rPr>
                <w:rStyle w:val="font01"/>
                <w:rFonts w:hint="default"/>
              </w:rPr>
              <w:br/>
              <w:t>(国产设备填写此栏,进口产品不填)</w:t>
            </w:r>
          </w:p>
        </w:tc>
        <w:tc>
          <w:tcPr>
            <w:tcW w:w="20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</w:rPr>
              <w:t>编号(/登记号）：</w:t>
            </w:r>
            <w:r>
              <w:rPr>
                <w:rStyle w:val="font101"/>
                <w:rFonts w:hint="default"/>
              </w:rPr>
              <w:t xml:space="preserve">     </w:t>
            </w:r>
            <w:r>
              <w:rPr>
                <w:rStyle w:val="font21"/>
                <w:rFonts w:hint="default"/>
              </w:rPr>
              <w:t>食药监械生产(许/登）</w:t>
            </w:r>
            <w:r>
              <w:rPr>
                <w:rStyle w:val="font101"/>
                <w:rFonts w:hint="default"/>
              </w:rPr>
              <w:t xml:space="preserve">             </w:t>
            </w:r>
            <w:r>
              <w:rPr>
                <w:rStyle w:val="font21"/>
                <w:rFonts w:hint="default"/>
              </w:rPr>
              <w:t>号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企业名称</w:t>
            </w: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法定代表人：</w:t>
            </w:r>
            <w:r>
              <w:rPr>
                <w:rStyle w:val="font31"/>
              </w:rPr>
              <w:t>_______________________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9A" w:rsidRDefault="0084559A" w:rsidP="00A26CB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生产范围</w:t>
            </w: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有效期：至</w:t>
            </w:r>
            <w:r>
              <w:rPr>
                <w:rStyle w:val="font91"/>
                <w:rFonts w:hint="default"/>
              </w:rPr>
              <w:t xml:space="preserve">_ _ _ _   </w:t>
            </w:r>
            <w:r>
              <w:rPr>
                <w:rStyle w:val="font41"/>
                <w:rFonts w:hint="default"/>
              </w:rPr>
              <w:t>年</w:t>
            </w:r>
            <w:r>
              <w:rPr>
                <w:rStyle w:val="font91"/>
                <w:rFonts w:hint="default"/>
              </w:rPr>
              <w:t xml:space="preserve">_ _  </w:t>
            </w:r>
            <w:r>
              <w:rPr>
                <w:rStyle w:val="font41"/>
                <w:rFonts w:hint="default"/>
              </w:rPr>
              <w:t>月</w:t>
            </w:r>
            <w:r>
              <w:rPr>
                <w:rStyle w:val="font91"/>
                <w:rFonts w:hint="default"/>
              </w:rPr>
              <w:t xml:space="preserve">_ _  </w:t>
            </w:r>
            <w:r>
              <w:rPr>
                <w:rStyle w:val="font41"/>
                <w:rFonts w:hint="default"/>
              </w:rPr>
              <w:t>日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2125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476"/>
          <w:jc w:val="center"/>
        </w:trPr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代理商情况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color w:val="000000"/>
                <w:sz w:val="22"/>
              </w:rPr>
            </w:pPr>
            <w:r>
              <w:rPr>
                <w:rStyle w:val="font31"/>
              </w:rPr>
              <w:t>(</w:t>
            </w:r>
            <w:r>
              <w:rPr>
                <w:rStyle w:val="font41"/>
                <w:rFonts w:hint="default"/>
              </w:rPr>
              <w:t>填写</w:t>
            </w:r>
            <w:r>
              <w:rPr>
                <w:rStyle w:val="font31"/>
              </w:rPr>
              <w:t>)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</w:rPr>
              <w:t>□ 企业名称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  <w:t>□ 地址有效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  <w:t>□ 经营范围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  <w:t>□ 期限有效</w:t>
            </w: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营业执照</w:t>
            </w:r>
          </w:p>
        </w:tc>
        <w:tc>
          <w:tcPr>
            <w:tcW w:w="2057" w:type="pct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统一社会信用代码：</w:t>
            </w:r>
            <w:r>
              <w:rPr>
                <w:rStyle w:val="font31"/>
              </w:rPr>
              <w:t>____________________________</w:t>
            </w: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法定代表人：</w:t>
            </w:r>
            <w:r>
              <w:rPr>
                <w:rStyle w:val="font31"/>
              </w:rPr>
              <w:t>_________________________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营业期限：至</w:t>
            </w:r>
            <w:r>
              <w:rPr>
                <w:rStyle w:val="font91"/>
                <w:rFonts w:hint="default"/>
              </w:rPr>
              <w:t xml:space="preserve">          </w:t>
            </w:r>
            <w:r>
              <w:rPr>
                <w:rStyle w:val="font41"/>
                <w:rFonts w:hint="default"/>
              </w:rPr>
              <w:t>年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月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日( □ 长期 )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</w:rPr>
              <w:t>□</w:t>
            </w:r>
            <w:r>
              <w:rPr>
                <w:rStyle w:val="font21"/>
                <w:rFonts w:hint="default"/>
              </w:rPr>
              <w:t xml:space="preserve"> 医疗器械经营企业许可证</w:t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br/>
            </w:r>
            <w:r>
              <w:rPr>
                <w:rStyle w:val="font41"/>
                <w:rFonts w:hint="default"/>
              </w:rPr>
              <w:t xml:space="preserve">□ </w:t>
            </w:r>
            <w:r>
              <w:rPr>
                <w:rStyle w:val="font21"/>
                <w:rFonts w:hint="default"/>
              </w:rPr>
              <w:t>无需办理经营企业许可证</w:t>
            </w:r>
            <w:r>
              <w:rPr>
                <w:rStyle w:val="font21"/>
                <w:rFonts w:hint="default"/>
              </w:rPr>
              <w:br/>
              <w:t>（一类、部分二类医疗器械）</w:t>
            </w:r>
          </w:p>
        </w:tc>
        <w:tc>
          <w:tcPr>
            <w:tcW w:w="20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证号：</w:t>
            </w:r>
            <w:r>
              <w:rPr>
                <w:rStyle w:val="font31"/>
              </w:rPr>
              <w:t>_______________________________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法定代表人：</w:t>
            </w:r>
            <w:r>
              <w:rPr>
                <w:rStyle w:val="font31"/>
              </w:rPr>
              <w:t>_________________________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许可期限：至</w:t>
            </w:r>
            <w:r>
              <w:rPr>
                <w:rStyle w:val="font91"/>
                <w:rFonts w:hint="default"/>
              </w:rPr>
              <w:t xml:space="preserve">          </w:t>
            </w:r>
            <w:r>
              <w:rPr>
                <w:rStyle w:val="font41"/>
                <w:rFonts w:hint="default"/>
              </w:rPr>
              <w:t>年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月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日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624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476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 xml:space="preserve">□ </w:t>
            </w:r>
            <w:r>
              <w:rPr>
                <w:rStyle w:val="font21"/>
                <w:rFonts w:hint="default"/>
              </w:rPr>
              <w:t>无行贿犯罪纪录证明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供应商在“中国裁判文书网”上的全文查询结果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有效</w:t>
            </w:r>
          </w:p>
        </w:tc>
      </w:tr>
      <w:tr w:rsidR="0084559A" w:rsidTr="00807B9D">
        <w:trPr>
          <w:trHeight w:val="516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授权书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有效期：至</w:t>
            </w:r>
            <w:r>
              <w:rPr>
                <w:rStyle w:val="font91"/>
                <w:rFonts w:hint="default"/>
              </w:rPr>
              <w:t xml:space="preserve">         </w:t>
            </w:r>
            <w:r>
              <w:rPr>
                <w:rStyle w:val="font41"/>
                <w:rFonts w:hint="default"/>
              </w:rPr>
              <w:t>年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月</w:t>
            </w:r>
            <w:r>
              <w:rPr>
                <w:rStyle w:val="font91"/>
                <w:rFonts w:hint="default"/>
              </w:rPr>
              <w:t xml:space="preserve">     </w:t>
            </w:r>
            <w:r>
              <w:rPr>
                <w:rStyle w:val="font41"/>
                <w:rFonts w:hint="default"/>
              </w:rPr>
              <w:t>日(□ 限本次采购)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 授权有效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□ 期限有效</w:t>
            </w:r>
          </w:p>
        </w:tc>
      </w:tr>
      <w:tr w:rsidR="0084559A" w:rsidTr="00807B9D">
        <w:trPr>
          <w:trHeight w:val="551"/>
          <w:jc w:val="center"/>
        </w:trPr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售后服务承诺书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>售后服务由</w:t>
            </w:r>
            <w:r>
              <w:rPr>
                <w:rStyle w:val="font91"/>
                <w:rFonts w:hint="default"/>
              </w:rPr>
              <w:t xml:space="preserve">                                     </w:t>
            </w:r>
            <w:r>
              <w:rPr>
                <w:rStyle w:val="font41"/>
                <w:rFonts w:hint="default"/>
              </w:rPr>
              <w:t>负责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551"/>
          <w:jc w:val="center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消毒、隔离防护、临床标标明有抗感染</w:t>
            </w:r>
          </w:p>
        </w:tc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59A" w:rsidRDefault="0084559A" w:rsidP="00A26CB4">
            <w:pPr>
              <w:widowControl/>
              <w:jc w:val="left"/>
              <w:textAlignment w:val="center"/>
              <w:rPr>
                <w:rStyle w:val="font41"/>
                <w:rFonts w:hint="default"/>
              </w:rPr>
            </w:pPr>
            <w:r>
              <w:rPr>
                <w:rFonts w:ascii="仿宋" w:eastAsia="仿宋" w:hAnsi="仿宋" w:hint="eastAsia"/>
                <w:sz w:val="22"/>
              </w:rPr>
              <w:t>检测报告、产品说明书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4559A" w:rsidTr="00807B9D">
        <w:trPr>
          <w:trHeight w:val="74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59A" w:rsidRDefault="0084559A" w:rsidP="00A26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11"/>
                <w:rFonts w:hint="default"/>
              </w:rPr>
              <w:t>审核结论：              审核人（签名）：                审核日期：</w:t>
            </w:r>
          </w:p>
        </w:tc>
      </w:tr>
      <w:tr w:rsidR="0084559A" w:rsidTr="00807B9D">
        <w:trPr>
          <w:trHeight w:val="65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B9D" w:rsidRDefault="0084559A" w:rsidP="00807B9D"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="00807B9D" w:rsidRPr="0084559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报材料格式及审核表填写要求：</w:t>
            </w:r>
          </w:p>
          <w:p w:rsidR="00807B9D" w:rsidRDefault="00807B9D" w:rsidP="00807B9D">
            <w:pP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</w:t>
            </w:r>
            <w:r w:rsidRPr="0084559A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1)按表格中要求的书面材料提交资料，申报资料统一使用A4纸张。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不符合要求的，经办机构有权拒绝接受</w:t>
            </w:r>
          </w:p>
          <w:p w:rsidR="0084559A" w:rsidRPr="00807B9D" w:rsidRDefault="00807B9D" w:rsidP="00807B9D">
            <w:r w:rsidRPr="00807B9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</w:t>
            </w:r>
            <w:r w:rsidR="0084559A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2)申报资料如为复印件应清晰并逐页加盖单位公章。</w:t>
            </w:r>
            <w:r w:rsidR="0084559A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br/>
              <w:t xml:space="preserve"> (3)提交的所有文件材料及往来函电均使用中文。外文原件资料需提供相应的中文翻译。</w:t>
            </w:r>
          </w:p>
        </w:tc>
      </w:tr>
    </w:tbl>
    <w:p w:rsidR="00B20D3E" w:rsidRDefault="00B20D3E" w:rsidP="00807B9D"/>
    <w:sectPr w:rsidR="00B20D3E" w:rsidSect="008455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CD4" w:rsidRDefault="00473CD4" w:rsidP="00DC6CA2">
      <w:r>
        <w:separator/>
      </w:r>
    </w:p>
  </w:endnote>
  <w:endnote w:type="continuationSeparator" w:id="0">
    <w:p w:rsidR="00473CD4" w:rsidRDefault="00473CD4" w:rsidP="00DC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CD4" w:rsidRDefault="00473CD4" w:rsidP="00DC6CA2">
      <w:r>
        <w:separator/>
      </w:r>
    </w:p>
  </w:footnote>
  <w:footnote w:type="continuationSeparator" w:id="0">
    <w:p w:rsidR="00473CD4" w:rsidRDefault="00473CD4" w:rsidP="00DC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0BB3"/>
    <w:multiLevelType w:val="hybridMultilevel"/>
    <w:tmpl w:val="94F6440E"/>
    <w:lvl w:ilvl="0" w:tplc="4E4C2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9A"/>
    <w:rsid w:val="00473CD4"/>
    <w:rsid w:val="00807B9D"/>
    <w:rsid w:val="0084559A"/>
    <w:rsid w:val="00A93BC3"/>
    <w:rsid w:val="00AB4769"/>
    <w:rsid w:val="00B20D3E"/>
    <w:rsid w:val="00DC6CA2"/>
    <w:rsid w:val="00E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D80EC"/>
  <w15:docId w15:val="{BB8CCB4C-6C27-40CE-B40E-F69E0716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559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84559A"/>
    <w:rPr>
      <w:rFonts w:ascii="Arial" w:eastAsia="黑体" w:hAnsi="Arial" w:cs="Times New Roman"/>
      <w:b/>
      <w:sz w:val="32"/>
      <w:szCs w:val="24"/>
    </w:rPr>
  </w:style>
  <w:style w:type="character" w:customStyle="1" w:styleId="font11">
    <w:name w:val="font11"/>
    <w:basedOn w:val="a0"/>
    <w:qFormat/>
    <w:rsid w:val="0084559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84559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84559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84559A"/>
    <w:rPr>
      <w:rFonts w:ascii="Times New Roman" w:hAnsi="Times New Roman" w:cs="Times New Roman" w:hint="default"/>
      <w:color w:val="000000"/>
      <w:sz w:val="22"/>
      <w:szCs w:val="22"/>
      <w:u w:val="single"/>
    </w:rPr>
  </w:style>
  <w:style w:type="character" w:customStyle="1" w:styleId="font31">
    <w:name w:val="font31"/>
    <w:basedOn w:val="a0"/>
    <w:qFormat/>
    <w:rsid w:val="0084559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84559A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sid w:val="0084559A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01">
    <w:name w:val="font101"/>
    <w:basedOn w:val="a0"/>
    <w:qFormat/>
    <w:rsid w:val="0084559A"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84559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C6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6CA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6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6C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2024-02-26T02:50:00Z</dcterms:created>
  <dcterms:modified xsi:type="dcterms:W3CDTF">2024-02-26T02:50:00Z</dcterms:modified>
</cp:coreProperties>
</file>